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4453FAFC" w:rsidR="00787BB6" w:rsidRPr="00463352" w:rsidRDefault="00B86FED" w:rsidP="00981AF9">
            <w:r>
              <w:t xml:space="preserve">KATLAKÄITAJA KOOLITUS </w:t>
            </w:r>
            <w:r w:rsidR="00787BB6" w:rsidRPr="00463352">
              <w:t xml:space="preserve">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4FDECC5" w14:textId="38D71B81" w:rsidR="00961E6F" w:rsidRPr="00463352" w:rsidRDefault="00F705C9" w:rsidP="00961E6F">
            <w:r>
              <w:t>ELEKTRIENERGIA JA ENERGEETIKA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46D5BABF" w14:textId="77777777" w:rsidR="005F205A" w:rsidRDefault="008E2A7F" w:rsidP="005F205A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</w:t>
            </w:r>
          </w:p>
          <w:p w14:paraId="522BBFFD" w14:textId="77777777" w:rsidR="005F205A" w:rsidRDefault="005F205A" w:rsidP="005F205A"/>
          <w:p w14:paraId="653E0E7F" w14:textId="752637D4" w:rsidR="005F205A" w:rsidRPr="00E84E7D" w:rsidRDefault="005F205A" w:rsidP="005F205A">
            <w:r w:rsidRPr="004676C6">
              <w:t xml:space="preserve">Seadme ohutuse seadus. </w:t>
            </w:r>
            <w:r>
              <w:t>Majandus ja taristuministri määrus nr 88 (09.07.2015) „</w:t>
            </w:r>
            <w:r w:rsidRPr="004676C6">
              <w:t>Seadme vahetu kasutaja, kasutamise järelevaataja, seadmetööd ja auditit tegeva isiku kompetentsusele ja selle tõendamisele ning sertifitseerimisskeemile esitatavad nõuded</w:t>
            </w:r>
            <w:r>
              <w:t xml:space="preserve">“ § 3 lg. 1, p. 1. </w:t>
            </w:r>
          </w:p>
          <w:p w14:paraId="6C21CD58" w14:textId="7663FE78" w:rsidR="0002357A" w:rsidRPr="00337DB9" w:rsidRDefault="0002357A" w:rsidP="002234DE"/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6E9C074C" w:rsidR="00E0349F" w:rsidRDefault="00E0349F" w:rsidP="00981AF9">
            <w:r w:rsidRPr="00E0349F">
              <w:t>Anda</w:t>
            </w:r>
            <w:r w:rsidR="001F5124">
              <w:t xml:space="preserve"> </w:t>
            </w:r>
            <w:r w:rsidR="009D1179">
              <w:t xml:space="preserve">piisavalt teadmisi töötamiseks katlakäitajana vedelal, tahkel või gaasiküttel töötava kuumavee-, auru- või vedelikukateldel.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2614C8E9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4E5AAF">
              <w:rPr>
                <w:rFonts w:ascii="Calibri" w:hAnsi="Calibri"/>
                <w:bCs/>
              </w:rPr>
              <w:t>katlakäitajana vedelal</w:t>
            </w:r>
            <w:r w:rsidR="00554FDB">
              <w:rPr>
                <w:rFonts w:ascii="Calibri" w:hAnsi="Calibri"/>
                <w:bCs/>
              </w:rPr>
              <w:t>-</w:t>
            </w:r>
            <w:r w:rsidR="004E5AAF">
              <w:rPr>
                <w:rFonts w:ascii="Calibri" w:hAnsi="Calibri"/>
                <w:bCs/>
              </w:rPr>
              <w:t>, tahkel</w:t>
            </w:r>
            <w:r w:rsidR="00554FDB">
              <w:rPr>
                <w:rFonts w:ascii="Calibri" w:hAnsi="Calibri"/>
                <w:bCs/>
              </w:rPr>
              <w:t>-</w:t>
            </w:r>
            <w:r w:rsidR="004E5AAF">
              <w:rPr>
                <w:rFonts w:ascii="Calibri" w:hAnsi="Calibri"/>
                <w:bCs/>
              </w:rPr>
              <w:t xml:space="preserve"> või gaasiküttel töötava kuumavee-, auru- või vedelikukateldel.</w:t>
            </w:r>
            <w:r w:rsidR="0001721F">
              <w:rPr>
                <w:rFonts w:ascii="Calibri" w:hAnsi="Calibri"/>
                <w:bCs/>
              </w:rPr>
              <w:t xml:space="preserve">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1AC20D13" w:rsidR="00477D9B" w:rsidRPr="00E45B89" w:rsidRDefault="006F4010" w:rsidP="00477D9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Sissejuhatus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6873B85D" w:rsidR="007F6F11" w:rsidRDefault="006F4010" w:rsidP="00477D9B">
            <w:r>
              <w:t xml:space="preserve">Teab katlakäitamise töö üldmõistet. 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815D765" w:rsidR="000736C9" w:rsidRDefault="006F4010" w:rsidP="000736C9">
            <w:r>
              <w:t>Mõõtühikud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24696CFE" w:rsidR="000736C9" w:rsidRDefault="006F4010" w:rsidP="000736C9">
            <w:r>
              <w:t>Tunneb mõõtühikute süsteemi SI, põhiühikuid ja nendevahelisi seoseid.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55269B3A" w:rsidR="000736C9" w:rsidRDefault="006F4010" w:rsidP="000736C9">
            <w:r>
              <w:t>Soojustehnika mõõtühikud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7C4435E5" w:rsidR="000736C9" w:rsidRDefault="006F4010" w:rsidP="000736C9">
            <w:r>
              <w:t>Nimetab soojustehnikas olulisi mõõtühikuid.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13078250" w:rsidR="000736C9" w:rsidRDefault="006F4010" w:rsidP="000736C9">
            <w:r>
              <w:t>Termodünaamika ja soojuslevi alused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1732632D" w:rsidR="006F4010" w:rsidRDefault="006F4010" w:rsidP="000736C9">
            <w:r>
              <w:t>Tunneb termodünaamika üldmõisteid ja termodünaamiliste kehade omadusi.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00ECFE6A" w:rsidR="000736C9" w:rsidRDefault="006F4010" w:rsidP="000736C9">
            <w:r>
              <w:t>Rõhk ja temperatuur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4196F8CA" w:rsidR="000736C9" w:rsidRDefault="006F4010" w:rsidP="000736C9">
            <w:r>
              <w:t>Tunneb rõhu ja temperatuuri omadusi.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77397C49" w:rsidR="000736C9" w:rsidRDefault="006F4010" w:rsidP="000736C9">
            <w:r>
              <w:t>Vesi ja veeaur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26F6E660" w:rsidR="000736C9" w:rsidRDefault="006F4010" w:rsidP="000736C9">
            <w:r>
              <w:t xml:space="preserve">Teab vee ja veeauru parameetrite sõltuvust </w:t>
            </w:r>
            <w:r w:rsidR="008C5A1E">
              <w:t>rõhust ja temperatuurist.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86439B0" w:rsidR="000736C9" w:rsidRDefault="008C5A1E" w:rsidP="000736C9">
            <w:r>
              <w:t>Soojusmõõteriistad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50CABA74" w:rsidR="000736C9" w:rsidRDefault="008C5A1E" w:rsidP="000736C9">
            <w:r>
              <w:t>Oskab nimetada erinevaid mõõtmiste valdkondi.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1C7624C0" w:rsidR="000736C9" w:rsidRDefault="008C5A1E" w:rsidP="000736C9">
            <w:r>
              <w:t>Mõõtmiste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3BE2C018" w:rsidR="000736C9" w:rsidRDefault="008C5A1E" w:rsidP="000736C9">
            <w:r>
              <w:t>Tunneb mõõtmiste metoodikat.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513B897E" w:rsidR="000736C9" w:rsidRDefault="0043760F" w:rsidP="000736C9">
            <w:r>
              <w:t>Põlemisgaasid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78EAB394" w:rsidR="000736C9" w:rsidRDefault="0043760F" w:rsidP="000736C9">
            <w:r>
              <w:t>Oskab analüüsida põlemisgaaside sisaldust ja koostist.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2B93D49F" w:rsidR="000736C9" w:rsidRDefault="0043760F" w:rsidP="000736C9">
            <w:r>
              <w:lastRenderedPageBreak/>
              <w:t>Katelde automaatika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E14B222" w14:textId="084BF689" w:rsidR="000736C9" w:rsidRDefault="0043760F" w:rsidP="000736C9">
            <w:r>
              <w:t xml:space="preserve">Tunneb katelde automaatikasüsteemide toimimise üldpõhimõtteid. </w:t>
            </w:r>
          </w:p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0FC522BD" w:rsidR="000736C9" w:rsidRDefault="0043760F" w:rsidP="000736C9">
            <w:r>
              <w:t>Pumpad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2D82360C" w:rsidR="000736C9" w:rsidRDefault="0043760F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pumpade liike ja tunnusjooni.</w:t>
            </w:r>
          </w:p>
        </w:tc>
      </w:tr>
      <w:tr w:rsidR="002D633D" w14:paraId="002C00F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9D8AB0C" w14:textId="252BB100" w:rsidR="002D633D" w:rsidRDefault="002D633D" w:rsidP="000736C9">
            <w:r>
              <w:t>Pumpade reguleerimisautomaatika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826B649" w14:textId="07BB4826" w:rsidR="002D633D" w:rsidRDefault="002D633D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Omab ülevaadet pumpade reguleerimisautomaatika süsteemide toimimisest. 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4BA511B8" w:rsidR="000736C9" w:rsidRDefault="002D633D" w:rsidP="000736C9">
            <w:r>
              <w:t>Katelde 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03EE8F1A" w:rsidR="000736C9" w:rsidRDefault="002D633D" w:rsidP="000736C9">
            <w:r>
              <w:t>Teab katelde toite-, puhumis- ja tõmbeseadmete töö põhimõtteid ja reguleerimisvõimalusi.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9E9FE5B" w:rsidR="000736C9" w:rsidRDefault="002D633D" w:rsidP="000736C9">
            <w:r>
              <w:t>Reguleerimisautomaatika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4CF5752D" w:rsidR="000736C9" w:rsidRDefault="002D633D" w:rsidP="000736C9">
            <w:r>
              <w:t>Teab erinevate katlaliikide reguleerimisautomaatikate tööpõhimõtteid.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2D686B17" w:rsidR="000736C9" w:rsidRPr="00822947" w:rsidRDefault="0082422A" w:rsidP="000736C9">
            <w:r>
              <w:t>Kütus</w:t>
            </w:r>
            <w:r w:rsidR="00A924EC">
              <w:t>t</w:t>
            </w:r>
            <w:r>
              <w:t>e üldiseloomustus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1184FB90" w:rsidR="000736C9" w:rsidRDefault="00A924EC" w:rsidP="000736C9">
            <w:r>
              <w:t>Teab erinevaid kütuseliike ja nende omadusi.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1F3A3CC0" w:rsidR="000736C9" w:rsidRDefault="00A924EC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Katlatehnika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4CBB40E7" w:rsidR="000736C9" w:rsidRDefault="00A924EC" w:rsidP="000736C9">
            <w:r>
              <w:t>Teab katelde arenguid ja rakendusi.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0B044418" w:rsidR="000736C9" w:rsidRDefault="00A924EC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soojusskeemid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2E22D346" w:rsidR="000736C9" w:rsidRDefault="00A924EC" w:rsidP="000736C9">
            <w:r>
              <w:t>Oskab lugeda katelde soojusskeeme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10EE58D7" w:rsidR="000736C9" w:rsidRDefault="00A924EC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Aurukatla ehitus ja tööpõhimõte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35713B2" w:rsidR="000736C9" w:rsidRDefault="00A924EC" w:rsidP="000736C9">
            <w:r>
              <w:t>Tunneb aurukatelde üldehitust ja tööpõhimõtteid.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65DC5C07" w:rsidR="000736C9" w:rsidRDefault="00A924EC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tööd iseloomustavad näitajad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1FCA3BE" w14:textId="3800F80D" w:rsidR="000736C9" w:rsidRDefault="00A924EC" w:rsidP="000736C9">
            <w:r>
              <w:t>Oskab nimetada katelde tööd iseloomustavaid näitajaid.</w:t>
            </w:r>
          </w:p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06EC0B14" w:rsidR="003377DC" w:rsidRDefault="00A924E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Kolded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4A0EF5AB" w:rsidR="003377DC" w:rsidRDefault="00A924E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eriliiki koldeid ja nende otstarvet.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5B33BAB2" w:rsidR="003377DC" w:rsidRDefault="00A924E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rikked ja avarii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E3E955" w14:textId="3DFE0A0B" w:rsidR="003377DC" w:rsidRDefault="004558B2" w:rsidP="003377DC">
            <w:r>
              <w:t>Teab sagedamini esinevaid katelde rikkeid ja avariide põhjuseid.</w:t>
            </w:r>
          </w:p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7E9B90C3" w:rsidR="003377DC" w:rsidRDefault="00881750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Lokaalkatlamajad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4E0A917B" w:rsidR="003377DC" w:rsidRDefault="006A47D8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lokaalkatlamajade otstarvet ja tööpõhimõtet.</w:t>
            </w:r>
          </w:p>
        </w:tc>
      </w:tr>
      <w:tr w:rsidR="003377DC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1AE423C9" w:rsidR="003377DC" w:rsidRDefault="006A47D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Lokaalkatlamajade kütused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543F3341" w:rsidR="003377DC" w:rsidRDefault="006A47D8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lokaalkatlamajade kütuste eripärasid. </w:t>
            </w:r>
          </w:p>
        </w:tc>
      </w:tr>
      <w:tr w:rsidR="003377DC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0B735FD1" w:rsidR="003377DC" w:rsidRDefault="006A47D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soojuskaod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5B9DCE24" w:rsidR="003377DC" w:rsidRDefault="006A47D8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soojuskao põhjuseid.</w:t>
            </w:r>
          </w:p>
        </w:tc>
      </w:tr>
      <w:tr w:rsidR="003377DC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57611886" w:rsidR="003377DC" w:rsidRDefault="006A47D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ülevaatus ja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77835A2" w14:textId="35DD57DA" w:rsidR="003377DC" w:rsidRDefault="006A47D8" w:rsidP="006A47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katelde ülevaatuse ja kontrolli meetodeid.</w:t>
            </w:r>
          </w:p>
        </w:tc>
      </w:tr>
      <w:tr w:rsidR="003377DC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747CC120" w:rsidR="003377DC" w:rsidRDefault="006A47D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Nõuded katlaruumile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222AFF7E" w:rsidR="003377DC" w:rsidRDefault="006A47D8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nimetada katlaruumile esitatavaid nõudeid.</w:t>
            </w:r>
          </w:p>
        </w:tc>
      </w:tr>
      <w:tr w:rsidR="003377DC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448BE35" w:rsidR="003377DC" w:rsidRDefault="006A47D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Lokaalkatlamaja 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393E065B" w:rsidR="003377DC" w:rsidRDefault="006A47D8" w:rsidP="003377DC">
            <w:r>
              <w:t>Teab lokaalkatlamaja seadmeid.</w:t>
            </w:r>
          </w:p>
        </w:tc>
      </w:tr>
      <w:tr w:rsidR="003377DC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276B59AF" w:rsidR="003377DC" w:rsidRPr="001C7A6F" w:rsidRDefault="006A47D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Korstnad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05503B4A" w:rsidR="003377DC" w:rsidRDefault="006A47D8" w:rsidP="003377DC">
            <w:r>
              <w:t>Tunneb korstnate ehitust ja valiku põhimõtteid.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1954DA2E" w:rsidR="003377DC" w:rsidRPr="001C7A6F" w:rsidRDefault="006A47D8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Soojuse ja elektri koostootmine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7EC90B" w14:textId="7B3B3F32" w:rsidR="003377DC" w:rsidRDefault="006A47D8" w:rsidP="003377DC">
            <w:r>
              <w:t>Teab koostootmise mõistet, eeliseid ja puudusi.</w:t>
            </w:r>
          </w:p>
          <w:p w14:paraId="20A3C5B3" w14:textId="41435774" w:rsidR="006A47D8" w:rsidRDefault="006A47D8" w:rsidP="003377DC"/>
        </w:tc>
      </w:tr>
      <w:tr w:rsidR="003377DC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4B23BB29" w:rsidR="003377DC" w:rsidRPr="001C7A6F" w:rsidRDefault="0031791E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Heitmed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2F86776E" w:rsidR="003377DC" w:rsidRDefault="0031791E" w:rsidP="003377DC">
            <w:r>
              <w:t xml:space="preserve">Teab põletusseadmetes tekkivate heitmete </w:t>
            </w:r>
            <w:r w:rsidR="00FF5DC0">
              <w:t>allikaid ja liike.</w:t>
            </w:r>
          </w:p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0814CDD6" w:rsidR="003377DC" w:rsidRPr="001C7A6F" w:rsidRDefault="00FF5DC0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Heitmete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1E220C88" w:rsidR="003377DC" w:rsidRDefault="00FF5DC0" w:rsidP="003377DC">
            <w:r>
              <w:t>Oskab eristada heitmete liike.</w:t>
            </w:r>
          </w:p>
        </w:tc>
      </w:tr>
      <w:tr w:rsidR="003377DC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7B6D76AA" w:rsidR="003377DC" w:rsidRDefault="00164ECA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Tuumaenergeetika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1991D8F" w:rsidR="003377DC" w:rsidRDefault="00164ECA" w:rsidP="003377DC">
            <w:r>
              <w:t>Teab tuumaenergia tootmise üldpõhimõtteid.</w:t>
            </w:r>
          </w:p>
        </w:tc>
      </w:tr>
      <w:tr w:rsidR="003377DC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6F0B9169" w:rsidR="003377DC" w:rsidRDefault="00164ECA" w:rsidP="003377DC">
            <w:r>
              <w:t>Taastuvad energiaallikad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6BBAC870" w:rsidR="003377DC" w:rsidRDefault="00164ECA" w:rsidP="003377DC">
            <w:r>
              <w:t>Tunneb taastuvate energiaallikate olemust ja liike.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0AC267A6" w:rsidR="003377DC" w:rsidRDefault="00C34FE2" w:rsidP="003377DC">
            <w:r>
              <w:t>Vee keemilised ja füüsikalised omadused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867EF68" w:rsidR="003377DC" w:rsidRDefault="006E3AFC" w:rsidP="003377DC">
            <w:r>
              <w:t>Teab vee keemilisi ja füüsikalisi omadusi.</w:t>
            </w:r>
          </w:p>
        </w:tc>
      </w:tr>
      <w:tr w:rsidR="00C34FE2" w14:paraId="2C213EF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8138FBD" w14:textId="35E4049A" w:rsidR="00C34FE2" w:rsidRDefault="00C34FE2" w:rsidP="003377DC">
            <w:r>
              <w:t>Sadestiste liigid ja omadused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17E0F65" w14:textId="6267850B" w:rsidR="00C34FE2" w:rsidRDefault="006E3AFC" w:rsidP="003377DC">
            <w:r>
              <w:t>Tunneb sadestiste liike ja omadusi.</w:t>
            </w:r>
          </w:p>
        </w:tc>
      </w:tr>
      <w:tr w:rsidR="00C34FE2" w14:paraId="16A1B42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808FAC" w14:textId="08C5D197" w:rsidR="00C34FE2" w:rsidRDefault="00C34FE2" w:rsidP="003377DC">
            <w:r>
              <w:t>Sadestiste ennetamise võimalused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147A38" w14:textId="294FF2AE" w:rsidR="00C34FE2" w:rsidRDefault="006E3AFC" w:rsidP="003377DC">
            <w:r>
              <w:t>Tunneb sadestiste tekke ennetamise võimalusi.</w:t>
            </w:r>
          </w:p>
        </w:tc>
      </w:tr>
      <w:tr w:rsidR="00C34FE2" w14:paraId="54ED386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89440" w14:textId="1AB37994" w:rsidR="00C34FE2" w:rsidRDefault="00C34FE2" w:rsidP="003377DC">
            <w:r>
              <w:t>Korrosiooni liigid ja omadused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7C4EF0" w14:textId="17BC6DCE" w:rsidR="00C34FE2" w:rsidRDefault="006E3AFC" w:rsidP="003377DC">
            <w:r>
              <w:t xml:space="preserve">Teab korrosiooni liike ja omadusi. </w:t>
            </w:r>
          </w:p>
        </w:tc>
      </w:tr>
      <w:tr w:rsidR="00C34FE2" w14:paraId="67C58C4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D9D1F4C" w14:textId="07F198C5" w:rsidR="00C34FE2" w:rsidRDefault="00C34FE2" w:rsidP="003377DC">
            <w:r>
              <w:t>Korrosiooni ennetamise võimalused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FC65C09" w14:textId="43148110" w:rsidR="00C34FE2" w:rsidRDefault="006E3AFC" w:rsidP="003377DC">
            <w:r>
              <w:t>Tunneb korrosiooni tekke ennetamise võimalusi.</w:t>
            </w:r>
          </w:p>
        </w:tc>
      </w:tr>
      <w:tr w:rsidR="00C34FE2" w14:paraId="6CC3650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3B6931" w14:textId="6C91E913" w:rsidR="00C34FE2" w:rsidRDefault="00C34FE2" w:rsidP="003377DC">
            <w:r>
              <w:t>Veepuhastusseadmed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43F5597" w14:textId="721950AA" w:rsidR="00C34FE2" w:rsidRDefault="006E3AFC" w:rsidP="003377DC">
            <w:r>
              <w:t>Teab veepuhastusseadmete eesmärki.</w:t>
            </w:r>
          </w:p>
        </w:tc>
      </w:tr>
      <w:tr w:rsidR="00C34FE2" w14:paraId="731F95E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1ACBEFA" w14:textId="38316847" w:rsidR="00C34FE2" w:rsidRDefault="00C34FE2" w:rsidP="003377DC">
            <w:r>
              <w:t>Veepuhastusseadmete töö põhimõte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2770CF" w14:textId="039E7170" w:rsidR="00C34FE2" w:rsidRDefault="006E3AFC" w:rsidP="003377DC">
            <w:r>
              <w:t>Teab veepuhastusseadmete töö põhimõtet.</w:t>
            </w:r>
          </w:p>
        </w:tc>
      </w:tr>
      <w:tr w:rsidR="00C34FE2" w14:paraId="5994AEC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19201AF" w14:textId="7B8FCD4A" w:rsidR="00C34FE2" w:rsidRDefault="00C34FE2" w:rsidP="003377DC">
            <w:r>
              <w:t>Veerežiim ja selle kontrollimine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9576A44" w14:textId="0C765372" w:rsidR="00C34FE2" w:rsidRDefault="006E3AFC" w:rsidP="003377DC">
            <w:r>
              <w:t>Teab veerežiimi kontrollimise metoodikat.</w:t>
            </w:r>
          </w:p>
        </w:tc>
      </w:tr>
      <w:tr w:rsidR="00C34FE2" w14:paraId="734950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3221F57" w14:textId="3BABF22A" w:rsidR="00C34FE2" w:rsidRDefault="00ED7466" w:rsidP="003377DC">
            <w:r>
              <w:t>Katelde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F192911" w14:textId="53A83D1A" w:rsidR="00C34FE2" w:rsidRDefault="00ED7466" w:rsidP="003377DC">
            <w:r>
              <w:t>Tunneb eriliiki katelde üldehitust.</w:t>
            </w:r>
          </w:p>
        </w:tc>
      </w:tr>
      <w:tr w:rsidR="00C34FE2" w14:paraId="6464675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3431D56" w14:textId="5A766A15" w:rsidR="00C34FE2" w:rsidRDefault="00ED7466" w:rsidP="003377DC">
            <w:r>
              <w:t>Katelde avariid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C944E2" w14:textId="5D8E6915" w:rsidR="00ED7466" w:rsidRDefault="00ED7466" w:rsidP="003377DC">
            <w:r>
              <w:t>Teab katelde erinevaid avariide liike.</w:t>
            </w:r>
          </w:p>
        </w:tc>
      </w:tr>
      <w:tr w:rsidR="00C34FE2" w14:paraId="3C3789E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38D7BD7" w14:textId="36DFFF87" w:rsidR="00C34FE2" w:rsidRDefault="00ED7466" w:rsidP="003377DC">
            <w:r>
              <w:t>Avariide ennetamine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5D4B52F" w14:textId="57FFBC7A" w:rsidR="00C34FE2" w:rsidRDefault="00ED7466" w:rsidP="003377DC">
            <w:r>
              <w:t>Oskab katelt ohutult käidelda ja avariisid ennetada.</w:t>
            </w:r>
          </w:p>
        </w:tc>
      </w:tr>
      <w:tr w:rsidR="00C34FE2" w14:paraId="5295204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7E3F17D" w14:textId="50E9A62F" w:rsidR="00C34FE2" w:rsidRDefault="00ED7466" w:rsidP="003377DC">
            <w:r>
              <w:t>Katelde järelevalve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EB43655" w14:textId="13D4527C" w:rsidR="00C34FE2" w:rsidRDefault="00ED7466" w:rsidP="003377DC">
            <w:r>
              <w:t>Tunneb katelde järelevalve teostamise metoodikat.</w:t>
            </w:r>
          </w:p>
        </w:tc>
      </w:tr>
      <w:tr w:rsidR="003377DC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056749C9" w:rsidR="003377DC" w:rsidRDefault="00ED7466" w:rsidP="003377DC">
            <w:r>
              <w:t>Katelde ohutustehnika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4005DD38" w:rsidR="003377DC" w:rsidRDefault="00ED7466" w:rsidP="003377DC">
            <w:r>
              <w:t>Oskab kasutada katelde ohutustehnika meetmeid.</w:t>
            </w:r>
          </w:p>
        </w:tc>
      </w:tr>
      <w:tr w:rsidR="00554FDB" w14:paraId="4BD848D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079B1E8" w14:textId="2DD0DE76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Töö organiseerimine katlamajas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7AABB17" w14:textId="40F330CE" w:rsidR="00554FDB" w:rsidRDefault="00554FDB" w:rsidP="00554FDB">
            <w:r>
              <w:t>Tunneb katlamaja töökorralduslikku regulatsiooni.</w:t>
            </w:r>
          </w:p>
        </w:tc>
      </w:tr>
      <w:tr w:rsidR="00554FDB" w14:paraId="0CD8B66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D1C7231" w14:textId="39A03F6C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755ACF2" w14:textId="53ADDD3D" w:rsidR="00554FDB" w:rsidRDefault="00554FDB" w:rsidP="00554FDB">
            <w:r>
              <w:t>Tunneb seadme ohutuse seaduse nõudeid.</w:t>
            </w:r>
          </w:p>
        </w:tc>
      </w:tr>
      <w:tr w:rsidR="00554FDB" w14:paraId="0448578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E990C4A" w14:textId="500D402E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Auditi kohustusega 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079308D" w14:textId="27640871" w:rsidR="00554FDB" w:rsidRDefault="00554FDB" w:rsidP="00554FDB">
            <w:r>
              <w:t>Oskab nimetada auditi kohustusega seadmeid.</w:t>
            </w:r>
          </w:p>
        </w:tc>
      </w:tr>
      <w:tr w:rsidR="00554FDB" w14:paraId="78C2C5B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F4AAB99" w14:textId="43A4A7D3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Surveseadmele esitatavad 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EA5C6A7" w14:textId="1EC71C27" w:rsidR="00554FDB" w:rsidRDefault="00554FDB" w:rsidP="00554FDB">
            <w:r>
              <w:t>Teab surveseadmele esitatavaid nõudeid.</w:t>
            </w:r>
          </w:p>
        </w:tc>
      </w:tr>
      <w:tr w:rsidR="00554FDB" w14:paraId="0327F5B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553D8E1" w14:textId="578FB71E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Surveanuma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B4121E" w14:textId="3F70E785" w:rsidR="00554FDB" w:rsidRDefault="00554FDB" w:rsidP="00554FDB">
            <w:r>
              <w:t>Tunneb surveanuma konstruktsiooni ja selle osasid.</w:t>
            </w:r>
          </w:p>
        </w:tc>
      </w:tr>
      <w:tr w:rsidR="00554FDB" w14:paraId="6DF4371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90DE7A4" w14:textId="696EA930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Surveanuma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57C55CB" w14:textId="555D8867" w:rsidR="00554FDB" w:rsidRDefault="00554FDB" w:rsidP="00554FDB">
            <w:r>
              <w:t>Teab surveanuma kaitse- ja juhtimisseadmete tööpõhimõtteid.</w:t>
            </w:r>
          </w:p>
        </w:tc>
      </w:tr>
      <w:tr w:rsidR="00554FDB" w14:paraId="3B7D135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E68629" w14:textId="0046BBD3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Surveanuma käitamine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DB59E0B" w14:textId="34A0506A" w:rsidR="00554FDB" w:rsidRDefault="00554FDB" w:rsidP="00554FDB">
            <w:r>
              <w:t>Teab surveanuma käitamise põhimõtteid.</w:t>
            </w:r>
          </w:p>
        </w:tc>
      </w:tr>
      <w:tr w:rsidR="00554FDB" w14:paraId="1D54297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63D167" w14:textId="0539C648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Torustiku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656158" w14:textId="14787CDE" w:rsidR="00554FDB" w:rsidRDefault="00554FDB" w:rsidP="00554FDB">
            <w:r>
              <w:t>Tunneb torustiku konstruktsiooni ja selle osasid.</w:t>
            </w:r>
          </w:p>
        </w:tc>
      </w:tr>
      <w:tr w:rsidR="00554FDB" w14:paraId="072FEBF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4800295" w14:textId="6D5B19C7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Torustiku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DEFE4F8" w14:textId="5AF8CBEC" w:rsidR="00554FDB" w:rsidRDefault="00554FDB" w:rsidP="00554FDB">
            <w:r>
              <w:t>Teab torustiku kaitse- ja juhtimisseadmete tööpõhimõtteid.</w:t>
            </w:r>
          </w:p>
        </w:tc>
      </w:tr>
      <w:tr w:rsidR="00554FDB" w14:paraId="64BB974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A156F1E" w14:textId="15B3F47A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Torustiku käitamine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354BBF7" w14:textId="33B6BAB2" w:rsidR="00554FDB" w:rsidRDefault="00554FDB" w:rsidP="00554FDB">
            <w:r>
              <w:t>Teab torustiku käitamise põhimõtteid.</w:t>
            </w:r>
          </w:p>
        </w:tc>
      </w:tr>
      <w:tr w:rsidR="00554FDB" w14:paraId="12034F2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D5FDAA8" w14:textId="0425185B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Ohtliku vedeliku paikse mahuti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1541702" w14:textId="1E241ECC" w:rsidR="00554FDB" w:rsidRDefault="00554FDB" w:rsidP="00554FDB">
            <w:r>
              <w:t>Tunneb mahuti konstruktsiooni ja selle osasid.</w:t>
            </w:r>
          </w:p>
        </w:tc>
      </w:tr>
      <w:tr w:rsidR="00554FDB" w14:paraId="566FEAF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2C736F" w14:textId="6ABE3360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Ohtliku vedeliku paikse mahuti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C5510BD" w14:textId="1DC5DDB7" w:rsidR="00554FDB" w:rsidRDefault="00554FDB" w:rsidP="00554FDB">
            <w:r>
              <w:rPr>
                <w:rFonts w:ascii="Calibri" w:hAnsi="Calibri"/>
              </w:rPr>
              <w:t>Teab mahuti kaitse- ja juhtimisseadmete tööpõhimõtteid.</w:t>
            </w:r>
          </w:p>
        </w:tc>
      </w:tr>
      <w:tr w:rsidR="00554FDB" w14:paraId="150F7CA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0AE3419" w14:textId="4AD78847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Ohtliku  vedeliku paikse mahuti käitamine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61169A9" w14:textId="4993DA9E" w:rsidR="00554FDB" w:rsidRDefault="00554FDB" w:rsidP="00554FDB">
            <w:r>
              <w:rPr>
                <w:rFonts w:ascii="Calibri" w:hAnsi="Calibri"/>
              </w:rPr>
              <w:t>Teab mahuti käitamise põhimõtteid.</w:t>
            </w:r>
          </w:p>
        </w:tc>
      </w:tr>
      <w:tr w:rsidR="00554FDB" w14:paraId="52985CA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1A2A5C" w14:textId="4836BC89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Ohtliku vedeliku paikse mahuti kasutamise keskkonnanõuded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D7B71B" w14:textId="76EBA523" w:rsidR="00554FDB" w:rsidRDefault="00554FDB" w:rsidP="00554FDB">
            <w:r>
              <w:t>Teab mahuti kasutamise keskkonnanõudeid.</w:t>
            </w:r>
          </w:p>
        </w:tc>
      </w:tr>
      <w:tr w:rsidR="00554FDB" w14:paraId="75A48C2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6614959" w14:textId="492B39F5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Ohtliku vedeliku veoanuma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47C6DA" w14:textId="1A5B4ACA" w:rsidR="00554FDB" w:rsidRDefault="00554FDB" w:rsidP="00554FDB">
            <w:r>
              <w:t>Tunneb veoanuma konstruktsiooni ja selle osasid.</w:t>
            </w:r>
          </w:p>
        </w:tc>
      </w:tr>
      <w:tr w:rsidR="00554FDB" w14:paraId="3C3E73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E8BB0F7" w14:textId="3B50F89B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>Ohtliku vedeliku veoanuma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10B6B8" w14:textId="2C5E2841" w:rsidR="00554FDB" w:rsidRDefault="00554FDB" w:rsidP="00554FDB">
            <w:r>
              <w:rPr>
                <w:rFonts w:ascii="Calibri" w:hAnsi="Calibri"/>
              </w:rPr>
              <w:t>Teab veoanuma kaitse- ja juhtimisseadmete tööpõhimõtteid.</w:t>
            </w:r>
          </w:p>
        </w:tc>
      </w:tr>
      <w:tr w:rsidR="00554FDB" w14:paraId="2047280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108E4DB" w14:textId="333B0634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t xml:space="preserve">Ohtliku  vedeliku veoanuma käitamine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408BFD" w14:textId="7A69C264" w:rsidR="00554FDB" w:rsidRDefault="00554FDB" w:rsidP="00554FDB">
            <w:r>
              <w:rPr>
                <w:rFonts w:ascii="Calibri" w:hAnsi="Calibri"/>
              </w:rPr>
              <w:t>Teab veoanuma käitamise põhimõtteid.</w:t>
            </w:r>
          </w:p>
        </w:tc>
      </w:tr>
      <w:tr w:rsidR="00554FDB" w14:paraId="5634E70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C171F2C" w14:textId="46537DCC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Auru-, kuuma vee- ja vedelikukatelde konstruktsioon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13BC8A" w14:textId="0C0DE489" w:rsidR="00554FDB" w:rsidRDefault="00554FDB" w:rsidP="00554FDB">
            <w:r>
              <w:t>Tunneb katelde konstruktsiooni osasid ja tööpõhimõtteid.</w:t>
            </w:r>
          </w:p>
        </w:tc>
      </w:tr>
      <w:tr w:rsidR="00554FDB" w14:paraId="3448654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68F36FC" w14:textId="0C05250E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Kütuste põlemisprotsess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F3D0DD5" w14:textId="3C6B2FED" w:rsidR="00554FDB" w:rsidRDefault="00554FDB" w:rsidP="00554FDB">
            <w:r>
              <w:t>Tunneb kütuste põlemisprotsessi erinevates katlatüüpides.</w:t>
            </w:r>
          </w:p>
        </w:tc>
      </w:tr>
      <w:tr w:rsidR="00554FDB" w14:paraId="2071257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1AD2D37" w14:textId="771A6685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Toitevesi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BAC6A26" w14:textId="4ADBEAD6" w:rsidR="00554FDB" w:rsidRDefault="00554FDB" w:rsidP="00554FDB">
            <w:r>
              <w:t>Teab toitevee omadusi ja ettevalmistusprotsessi erinevates kateldes.</w:t>
            </w:r>
          </w:p>
        </w:tc>
      </w:tr>
      <w:tr w:rsidR="00554FDB" w14:paraId="5264664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3D0E67B" w14:textId="71CCEA95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Auru ja soojuskandjate põhiomadused kuumutamisel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026FA7D" w14:textId="5D5043F9" w:rsidR="00554FDB" w:rsidRDefault="00554FDB" w:rsidP="00554FDB">
            <w:r>
              <w:rPr>
                <w:rFonts w:ascii="Calibri" w:hAnsi="Calibri"/>
              </w:rPr>
              <w:t>Oskab nimetada aurukatla vee ja veeauru põhiomadusi kuumutamisel.</w:t>
            </w:r>
          </w:p>
        </w:tc>
      </w:tr>
      <w:tr w:rsidR="00554FDB" w14:paraId="64ADAD2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AE6E9FE" w14:textId="6B4C8C62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juhtimisseadmed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7AB60CE" w14:textId="72B27F23" w:rsidR="00554FDB" w:rsidRDefault="00554FDB" w:rsidP="00554FDB">
            <w:r>
              <w:t>Teab erinevate katelde kaitse- ja juhtimisseadmete tööpõhimõtteid.</w:t>
            </w:r>
          </w:p>
        </w:tc>
      </w:tr>
      <w:tr w:rsidR="00554FDB" w14:paraId="707408D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19D031" w14:textId="44C46584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ohutusnõuded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85498BB" w14:textId="3D773FE9" w:rsidR="00554FDB" w:rsidRDefault="00554FDB" w:rsidP="00554FDB">
            <w:r>
              <w:rPr>
                <w:rFonts w:ascii="Calibri" w:hAnsi="Calibri"/>
              </w:rPr>
              <w:t>Tunneb erinevate katlatüüpide kasutamise ohutusnõudeid.</w:t>
            </w:r>
          </w:p>
        </w:tc>
      </w:tr>
      <w:tr w:rsidR="00554FDB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554FDB" w:rsidRPr="00707085" w:rsidRDefault="00554FDB" w:rsidP="00554FDB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554FDB" w:rsidRPr="00707085" w:rsidRDefault="00554FDB" w:rsidP="00554FDB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554FDB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62889C56" w:rsidR="00554FDB" w:rsidRPr="00707085" w:rsidRDefault="00554FDB" w:rsidP="00554FDB">
            <w:r>
              <w:t>Teab ettevõttes kehtivaid sisekorraeeskirju.</w:t>
            </w:r>
          </w:p>
        </w:tc>
      </w:tr>
      <w:tr w:rsidR="00554FDB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554FDB" w:rsidRPr="00707085" w:rsidRDefault="00554FDB" w:rsidP="00554FDB">
            <w:r w:rsidRPr="00707085">
              <w:t xml:space="preserve">Oskab märgata ohuallikaid ja planeerida liikumist. </w:t>
            </w:r>
          </w:p>
        </w:tc>
      </w:tr>
      <w:tr w:rsidR="00554FDB" w14:paraId="433E666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7DBA8BB" w14:textId="149CE80B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Tööülesanded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0E4C3F5" w14:textId="5E651BE6" w:rsidR="00554FDB" w:rsidRPr="00707085" w:rsidRDefault="00554FDB" w:rsidP="00554FDB">
            <w:r>
              <w:t>Tunneb katlakäitaja tööülesandeid.</w:t>
            </w:r>
          </w:p>
        </w:tc>
      </w:tr>
      <w:bookmarkEnd w:id="0"/>
      <w:tr w:rsidR="00554FDB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277D8C9C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ehitus ja tööpõhimõte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067803C0" w:rsidR="00554FDB" w:rsidRPr="00707085" w:rsidRDefault="00554FDB" w:rsidP="00554FDB">
            <w:r>
              <w:t>Tunneb katelde ehitust ja tööpõhimõtteid.</w:t>
            </w:r>
          </w:p>
        </w:tc>
      </w:tr>
      <w:tr w:rsidR="00554FDB" w14:paraId="570B9024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31EF6B" w14:textId="7BFAF6F9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Katla käivitamine ja seiskamine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EBA95A3" w14:textId="495B363F" w:rsidR="00554FDB" w:rsidRDefault="00554FDB" w:rsidP="00554FDB">
            <w:r>
              <w:t xml:space="preserve">Oskab katelt käivitada ja seisata. </w:t>
            </w:r>
          </w:p>
        </w:tc>
      </w:tr>
      <w:tr w:rsidR="00554FDB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117F97FB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Katlamaja seadmete teenindamine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7BF8795F" w:rsidR="00554FDB" w:rsidRPr="00707085" w:rsidRDefault="00554FDB" w:rsidP="00554FDB">
            <w:r>
              <w:t>Oskab teenindada katlamaja seadmeid.</w:t>
            </w:r>
          </w:p>
        </w:tc>
      </w:tr>
      <w:tr w:rsidR="00554FDB" w14:paraId="5146028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15A6A4" w14:textId="39D45C1E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töörežiimi muutmine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CA6ACF4" w14:textId="25B026BF" w:rsidR="00554FDB" w:rsidRDefault="00554FDB" w:rsidP="00554FDB">
            <w:r>
              <w:t>Oskab muuta katelde töörežiimi.</w:t>
            </w:r>
          </w:p>
        </w:tc>
      </w:tr>
      <w:tr w:rsidR="00554FDB" w14:paraId="51F7A560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F36AFD" w14:textId="4C262F12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Katla ülevaatus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05C5A0E" w14:textId="29DF0CD9" w:rsidR="00554FDB" w:rsidRDefault="00554FDB" w:rsidP="00554FDB">
            <w:r>
              <w:t>Oskab teostada katelde ülevaatust.</w:t>
            </w:r>
          </w:p>
        </w:tc>
      </w:tr>
      <w:tr w:rsidR="00554FDB" w14:paraId="368ED05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DAB4CB" w14:textId="2FA05086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Avariiseiskumine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4C56BC9E" w14:textId="0C1D0B7B" w:rsidR="00554FDB" w:rsidRDefault="00554FDB" w:rsidP="00554FDB">
            <w:r>
              <w:t>Teab katelde avariiliste seiskumiste põhjuseid.</w:t>
            </w:r>
          </w:p>
        </w:tc>
      </w:tr>
      <w:tr w:rsidR="00554FDB" w14:paraId="0DDA66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446CE62" w14:textId="5E540D3A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Remonditööde korraldus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B685D92" w14:textId="2C4A67D6" w:rsidR="00554FDB" w:rsidRDefault="00554FDB" w:rsidP="00554FDB">
            <w:r>
              <w:t>Omab ülevaadet remonttööde korraldusest.</w:t>
            </w:r>
          </w:p>
        </w:tc>
      </w:tr>
      <w:tr w:rsidR="00554FDB" w14:paraId="1750AAB4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5246517" w14:textId="36FFFAD8" w:rsidR="00554FDB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Kütused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046CDC3" w14:textId="5B912D1F" w:rsidR="00554FDB" w:rsidRDefault="00554FDB" w:rsidP="00554FDB">
            <w:r>
              <w:t>Teab katlamajas kasutatavate kütuste liike ja kvaliteeti.</w:t>
            </w:r>
          </w:p>
        </w:tc>
      </w:tr>
      <w:tr w:rsidR="00554FDB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5CD33EC0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Katelde puhastamine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3C153AAC" w:rsidR="00554FDB" w:rsidRPr="00707085" w:rsidRDefault="00554FDB" w:rsidP="00554FDB">
            <w:r>
              <w:t>Oskab teostada katelde puhastustöid.</w:t>
            </w:r>
          </w:p>
        </w:tc>
      </w:tr>
      <w:tr w:rsidR="00554FDB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5B0054CF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Ennetusjuhenditega tutvumine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A88784" w:rsidR="00554FDB" w:rsidRPr="00707085" w:rsidRDefault="00554FDB" w:rsidP="00554FDB">
            <w:r>
              <w:t>Oskab avariisid ennetada.</w:t>
            </w:r>
          </w:p>
        </w:tc>
      </w:tr>
      <w:tr w:rsidR="00554FDB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554FDB" w:rsidRPr="00707085" w:rsidRDefault="00554FDB" w:rsidP="00554FDB">
            <w:r w:rsidRPr="00707085">
              <w:t xml:space="preserve">Oskab valida ja kasutada õigeid isikukaitsevahendeid. </w:t>
            </w:r>
          </w:p>
        </w:tc>
      </w:tr>
      <w:tr w:rsidR="00554FDB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554FDB" w:rsidRPr="00707085" w:rsidRDefault="00554FDB" w:rsidP="00554FDB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0D7F8E8F" w:rsidR="00554FDB" w:rsidRPr="00707085" w:rsidRDefault="00554FDB" w:rsidP="00554FDB">
            <w:r>
              <w:t xml:space="preserve">Mõistab ohutusmärguannete tähendusi. </w:t>
            </w:r>
            <w:r w:rsidRPr="00707085">
              <w:t xml:space="preserve"> </w:t>
            </w:r>
          </w:p>
        </w:tc>
      </w:tr>
      <w:tr w:rsidR="00554FDB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554FDB" w:rsidRPr="00E4045C" w:rsidRDefault="00554FDB" w:rsidP="00554FD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4F4E5208" w:rsidR="00554FDB" w:rsidRDefault="00554FDB" w:rsidP="00554FDB">
            <w:pPr>
              <w:rPr>
                <w:bCs/>
              </w:rPr>
            </w:pPr>
            <w:r w:rsidRPr="00F05273">
              <w:rPr>
                <w:bCs/>
              </w:rPr>
              <w:t>Õppepraktika</w:t>
            </w:r>
            <w:r>
              <w:rPr>
                <w:bCs/>
              </w:rPr>
              <w:t xml:space="preserve"> läbitakse </w:t>
            </w:r>
            <w:r w:rsidRPr="00F05273">
              <w:rPr>
                <w:bCs/>
              </w:rPr>
              <w:t>omas ettevõttes</w:t>
            </w:r>
            <w:r>
              <w:rPr>
                <w:bCs/>
              </w:rPr>
              <w:t>.</w:t>
            </w:r>
          </w:p>
          <w:p w14:paraId="1730309B" w14:textId="43C15ADB" w:rsidR="00554FDB" w:rsidRDefault="00554FDB" w:rsidP="00554FDB"/>
        </w:tc>
      </w:tr>
      <w:tr w:rsidR="00554FDB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554FDB" w:rsidRPr="00E4045C" w:rsidRDefault="00554FDB" w:rsidP="00554FDB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554FDB" w:rsidRDefault="00554FDB" w:rsidP="00554FDB">
            <w:r>
              <w:t>Vanus vähemalt 18 aastat.</w:t>
            </w:r>
          </w:p>
        </w:tc>
      </w:tr>
      <w:tr w:rsidR="00554FDB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554FDB" w:rsidRPr="00D92B64" w:rsidRDefault="00554FDB" w:rsidP="00554FDB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1B232C5F" w:rsidR="00554FDB" w:rsidRPr="00F94B24" w:rsidRDefault="00554FDB" w:rsidP="00554FD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160</w:t>
            </w:r>
            <w:r w:rsidRPr="003042FC">
              <w:rPr>
                <w:rFonts w:ascii="Calibri" w:hAnsi="Calibri"/>
                <w:bCs/>
              </w:rPr>
              <w:t xml:space="preserve"> akadeemilist tundi, millest </w:t>
            </w:r>
            <w:r>
              <w:rPr>
                <w:rFonts w:ascii="Calibri" w:hAnsi="Calibri"/>
                <w:bCs/>
              </w:rPr>
              <w:t>80 tundi</w:t>
            </w:r>
            <w:r w:rsidRPr="003042FC">
              <w:rPr>
                <w:rFonts w:ascii="Calibri" w:hAnsi="Calibri"/>
                <w:bCs/>
              </w:rPr>
              <w:t xml:space="preserve"> auditoorset loengut ja </w:t>
            </w:r>
            <w:r>
              <w:rPr>
                <w:rFonts w:ascii="Calibri" w:hAnsi="Calibri"/>
                <w:bCs/>
              </w:rPr>
              <w:t>80 tundi</w:t>
            </w:r>
            <w:r w:rsidRPr="003042FC">
              <w:rPr>
                <w:rFonts w:ascii="Calibri" w:hAnsi="Calibri"/>
                <w:bCs/>
              </w:rPr>
              <w:t xml:space="preserve">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554FDB" w:rsidRPr="00141FCD" w:rsidRDefault="00554FDB" w:rsidP="00554FDB">
            <w:pPr>
              <w:rPr>
                <w:rFonts w:ascii="Calibri" w:hAnsi="Calibri"/>
              </w:rPr>
            </w:pPr>
          </w:p>
        </w:tc>
      </w:tr>
      <w:tr w:rsidR="00554FDB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554FDB" w:rsidRDefault="00554FDB" w:rsidP="00554F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487056A6" w:rsidR="00554FDB" w:rsidRPr="000E6753" w:rsidRDefault="00554FDB" w:rsidP="00554FDB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Klassid mahutavusega 50, 25 ja 10 õppekohta, asuvad aadressil Tallinn, Mustamäe tee 5. Õppeladu asub aadressil Tallinn, Metalli 8. </w:t>
            </w:r>
          </w:p>
          <w:p w14:paraId="6B0FE945" w14:textId="77777777" w:rsidR="00554FDB" w:rsidRPr="000E6753" w:rsidRDefault="00554FDB" w:rsidP="00554FDB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554FDB" w:rsidRPr="000E6753" w:rsidRDefault="00554FDB" w:rsidP="00554FDB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554FDB" w:rsidRPr="000E6753" w:rsidRDefault="00554FDB" w:rsidP="00554FDB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554FDB" w:rsidRDefault="00554FDB" w:rsidP="00554FDB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554FDB" w:rsidRDefault="00554FDB" w:rsidP="00554FDB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73FCFFF7" w14:textId="77777777" w:rsidR="00554FDB" w:rsidRDefault="00554FDB" w:rsidP="00554FDB">
            <w:pPr>
              <w:pStyle w:val="TableParagraph"/>
              <w:kinsoku w:val="0"/>
              <w:overflowPunct w:val="0"/>
              <w:ind w:left="102" w:right="1355"/>
            </w:pPr>
          </w:p>
        </w:tc>
      </w:tr>
      <w:tr w:rsidR="00554FDB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554FDB" w:rsidRPr="000271C3" w:rsidRDefault="00554FDB" w:rsidP="00554FDB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2CA47" w14:textId="77777777" w:rsidR="00554FDB" w:rsidRPr="00371DF9" w:rsidRDefault="00554FDB" w:rsidP="00554F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Seadme ohutuse seadus;</w:t>
            </w:r>
          </w:p>
          <w:p w14:paraId="3266FC1B" w14:textId="77777777" w:rsidR="00554FDB" w:rsidRPr="00371DF9" w:rsidRDefault="00554FDB" w:rsidP="00554F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Töötervishoiu ja tööohutuse seadus;</w:t>
            </w:r>
          </w:p>
          <w:p w14:paraId="33E26A75" w14:textId="77777777" w:rsidR="00554FDB" w:rsidRDefault="00554FDB" w:rsidP="00554F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</w:t>
            </w:r>
            <w:r>
              <w:rPr>
                <w:rFonts w:ascii="Calibri" w:hAnsi="Calibri"/>
              </w:rPr>
              <w:t>Tüüpjuhend katlamaja personalile“;</w:t>
            </w:r>
          </w:p>
          <w:p w14:paraId="101ACB65" w14:textId="77777777" w:rsidR="00554FDB" w:rsidRDefault="00554FDB" w:rsidP="00554F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„Katlaoperaatori teatmik“;</w:t>
            </w:r>
          </w:p>
          <w:p w14:paraId="6EF9A0B4" w14:textId="77777777" w:rsidR="00554FDB" w:rsidRDefault="00554FDB" w:rsidP="00554FDB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„Biokütuse kasutajate juhend“</w:t>
            </w:r>
          </w:p>
          <w:p w14:paraId="6A2B6028" w14:textId="77777777" w:rsidR="00554FDB" w:rsidRPr="00F23989" w:rsidRDefault="00554FDB" w:rsidP="00554FDB">
            <w:pPr>
              <w:pStyle w:val="Loendilik"/>
              <w:widowControl w:val="0"/>
              <w:numPr>
                <w:ilvl w:val="0"/>
                <w:numId w:val="4"/>
              </w:numPr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 w:rsidRPr="00F23989">
              <w:rPr>
                <w:rFonts w:ascii="Calibri" w:hAnsi="Calibri"/>
              </w:rPr>
              <w:t xml:space="preserve">Metoodiline juhendmaterjal </w:t>
            </w:r>
          </w:p>
          <w:p w14:paraId="2198C89F" w14:textId="2BE539E6" w:rsidR="00554FDB" w:rsidRPr="00F23989" w:rsidRDefault="00554FDB" w:rsidP="00554FDB">
            <w:pPr>
              <w:pStyle w:val="Loendilik"/>
              <w:widowControl w:val="0"/>
              <w:numPr>
                <w:ilvl w:val="0"/>
                <w:numId w:val="4"/>
              </w:numPr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 w:rsidRPr="00F23989">
              <w:rPr>
                <w:rFonts w:ascii="Calibri" w:hAnsi="Calibri"/>
              </w:rPr>
              <w:t>Koolit</w:t>
            </w:r>
            <w:r>
              <w:rPr>
                <w:rFonts w:ascii="Calibri" w:hAnsi="Calibri"/>
              </w:rPr>
              <w:t xml:space="preserve">ajate </w:t>
            </w:r>
            <w:r w:rsidRPr="00F23989">
              <w:rPr>
                <w:rFonts w:ascii="Calibri" w:hAnsi="Calibri"/>
              </w:rPr>
              <w:t>koostatud õppematerjalid.</w:t>
            </w:r>
          </w:p>
          <w:p w14:paraId="7BB2B167" w14:textId="356CFFE7" w:rsidR="00554FDB" w:rsidRPr="008344AF" w:rsidRDefault="00554FDB" w:rsidP="00554FDB"/>
        </w:tc>
      </w:tr>
      <w:tr w:rsidR="00554FDB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554FDB" w:rsidRPr="00CC58A8" w:rsidRDefault="00554FDB" w:rsidP="00554FDB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554FDB" w:rsidRPr="00CC58A8" w:rsidRDefault="00554FDB" w:rsidP="00554FDB">
            <w:r w:rsidRPr="00CC58A8">
              <w:t xml:space="preserve">Osalemine teooriakoolitusel vähemalt 75% mahust; </w:t>
            </w:r>
          </w:p>
          <w:p w14:paraId="66B93755" w14:textId="79A453F6" w:rsidR="00554FDB" w:rsidRPr="00CC58A8" w:rsidRDefault="00554FDB" w:rsidP="00554FDB">
            <w:r w:rsidRPr="00CC58A8">
              <w:t>Praktika läbimine täismahus (praktikatõendi esitamine).</w:t>
            </w:r>
          </w:p>
          <w:p w14:paraId="751F38C6" w14:textId="77777777" w:rsidR="00554FDB" w:rsidRPr="00CC58A8" w:rsidRDefault="00554FDB" w:rsidP="00554FDB">
            <w:r>
              <w:t>Hindamise läbimine.</w:t>
            </w:r>
          </w:p>
          <w:p w14:paraId="44748136" w14:textId="4B4D3E14" w:rsidR="00554FDB" w:rsidRPr="00CC58A8" w:rsidRDefault="00554FDB" w:rsidP="00554FDB"/>
        </w:tc>
      </w:tr>
      <w:tr w:rsidR="00554FDB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554FDB" w:rsidRPr="00CC58A8" w:rsidRDefault="00554FDB" w:rsidP="00554FDB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72FF635" w:rsidR="00554FDB" w:rsidRPr="00CC58A8" w:rsidRDefault="00554FDB" w:rsidP="00554FDB">
            <w:r>
              <w:t>Suuline eksam</w:t>
            </w:r>
            <w:r w:rsidRPr="00CC58A8">
              <w:t>.</w:t>
            </w:r>
          </w:p>
          <w:p w14:paraId="69A0745C" w14:textId="33549665" w:rsidR="00554FDB" w:rsidRPr="00CC58A8" w:rsidRDefault="00554FDB" w:rsidP="00554FDB"/>
        </w:tc>
      </w:tr>
      <w:tr w:rsidR="00554FDB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554FDB" w:rsidRPr="00CC58A8" w:rsidRDefault="00554FDB" w:rsidP="00554FDB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554FDB" w:rsidRPr="00CC58A8" w:rsidRDefault="00554FDB" w:rsidP="00554FDB">
            <w:r w:rsidRPr="00CC58A8">
              <w:t>Õigete vastuste osakaal vähemalt 75%.</w:t>
            </w:r>
          </w:p>
          <w:p w14:paraId="46E0B8F2" w14:textId="439C9EF2" w:rsidR="00554FDB" w:rsidRPr="00CC58A8" w:rsidRDefault="00554FDB" w:rsidP="00554FDB"/>
        </w:tc>
      </w:tr>
      <w:tr w:rsidR="00554FDB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554FDB" w:rsidRPr="00DB7E0B" w:rsidRDefault="00554FDB" w:rsidP="00554FDB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554FDB" w:rsidRPr="008A2112" w:rsidRDefault="00554FDB" w:rsidP="00554FDB">
            <w:r w:rsidRPr="008A2112">
              <w:t>Koolitusel osalemise või selle läbimise kohta väljastatakse tunnistus või tõend.</w:t>
            </w:r>
          </w:p>
          <w:p w14:paraId="6E9BAA11" w14:textId="77777777" w:rsidR="00554FDB" w:rsidRDefault="00554FDB" w:rsidP="00554FDB">
            <w:pPr>
              <w:rPr>
                <w:b/>
                <w:bCs/>
              </w:rPr>
            </w:pPr>
          </w:p>
          <w:p w14:paraId="07A8E0F3" w14:textId="19BF8A56" w:rsidR="00554FDB" w:rsidRDefault="00554FDB" w:rsidP="00554FDB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554FDB" w:rsidRDefault="00554FDB" w:rsidP="00554FDB">
            <w:r>
              <w:t xml:space="preserve"> </w:t>
            </w:r>
          </w:p>
          <w:p w14:paraId="31A3893A" w14:textId="77777777" w:rsidR="00554FDB" w:rsidRDefault="00554FDB" w:rsidP="00554FDB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</w:t>
            </w:r>
            <w:r>
              <w:lastRenderedPageBreak/>
              <w:t xml:space="preserve">ja teemad. Tõend annab õiguse jätkata koolitust pooleli jäänud kohast ühe aasta jooksul. Tõend ei anna töötamisõigust.  </w:t>
            </w:r>
          </w:p>
          <w:p w14:paraId="7909A382" w14:textId="580E24B8" w:rsidR="00554FDB" w:rsidRDefault="00554FDB" w:rsidP="00554FDB"/>
        </w:tc>
      </w:tr>
      <w:tr w:rsidR="00554FDB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554FDB" w:rsidRPr="00FB4D48" w:rsidRDefault="00554FDB" w:rsidP="00554FDB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554FDB" w:rsidRPr="00577123" w:rsidRDefault="00554FDB" w:rsidP="00554F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554FDB" w:rsidRDefault="00554FDB" w:rsidP="00554FDB"/>
        </w:tc>
      </w:tr>
      <w:tr w:rsidR="00554FDB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554FDB" w:rsidRPr="007A2139" w:rsidRDefault="00554FDB" w:rsidP="00554FDB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554FDB" w:rsidRDefault="00554FDB" w:rsidP="00554FDB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059EFC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213868">
    <w:abstractNumId w:val="2"/>
  </w:num>
  <w:num w:numId="2" w16cid:durableId="1816288213">
    <w:abstractNumId w:val="0"/>
  </w:num>
  <w:num w:numId="3" w16cid:durableId="138689618">
    <w:abstractNumId w:val="1"/>
  </w:num>
  <w:num w:numId="4" w16cid:durableId="67793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C430F"/>
    <w:rsid w:val="000D7EB4"/>
    <w:rsid w:val="000E6753"/>
    <w:rsid w:val="000E6C61"/>
    <w:rsid w:val="000F1AAD"/>
    <w:rsid w:val="00141FCD"/>
    <w:rsid w:val="00164ECA"/>
    <w:rsid w:val="001737F9"/>
    <w:rsid w:val="00187E24"/>
    <w:rsid w:val="00196ADA"/>
    <w:rsid w:val="0019738A"/>
    <w:rsid w:val="001A222D"/>
    <w:rsid w:val="001B23C6"/>
    <w:rsid w:val="001C2DE6"/>
    <w:rsid w:val="001F3896"/>
    <w:rsid w:val="001F5124"/>
    <w:rsid w:val="00206826"/>
    <w:rsid w:val="002234DE"/>
    <w:rsid w:val="00233905"/>
    <w:rsid w:val="002359B6"/>
    <w:rsid w:val="002851FC"/>
    <w:rsid w:val="002A0C0B"/>
    <w:rsid w:val="002A5CCB"/>
    <w:rsid w:val="002B0CEA"/>
    <w:rsid w:val="002D6247"/>
    <w:rsid w:val="002D633D"/>
    <w:rsid w:val="002F20FE"/>
    <w:rsid w:val="002F6309"/>
    <w:rsid w:val="003012F6"/>
    <w:rsid w:val="00311CDE"/>
    <w:rsid w:val="0031791E"/>
    <w:rsid w:val="0032220E"/>
    <w:rsid w:val="003247B9"/>
    <w:rsid w:val="0032657C"/>
    <w:rsid w:val="003377DC"/>
    <w:rsid w:val="00337DB9"/>
    <w:rsid w:val="0034769E"/>
    <w:rsid w:val="0037039E"/>
    <w:rsid w:val="003737DC"/>
    <w:rsid w:val="003B6586"/>
    <w:rsid w:val="003C0248"/>
    <w:rsid w:val="004045BE"/>
    <w:rsid w:val="0041072E"/>
    <w:rsid w:val="00436960"/>
    <w:rsid w:val="0043760F"/>
    <w:rsid w:val="00440B56"/>
    <w:rsid w:val="004558B2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4E5AAF"/>
    <w:rsid w:val="0050432D"/>
    <w:rsid w:val="00505895"/>
    <w:rsid w:val="00522C0C"/>
    <w:rsid w:val="00522E61"/>
    <w:rsid w:val="00554FDB"/>
    <w:rsid w:val="0056267E"/>
    <w:rsid w:val="005E08D4"/>
    <w:rsid w:val="005F205A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47D8"/>
    <w:rsid w:val="006A5175"/>
    <w:rsid w:val="006B3D9A"/>
    <w:rsid w:val="006E3AFC"/>
    <w:rsid w:val="006F2711"/>
    <w:rsid w:val="006F4010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422A"/>
    <w:rsid w:val="00825407"/>
    <w:rsid w:val="008344AF"/>
    <w:rsid w:val="0084064A"/>
    <w:rsid w:val="008619F1"/>
    <w:rsid w:val="00881750"/>
    <w:rsid w:val="00885646"/>
    <w:rsid w:val="008A0507"/>
    <w:rsid w:val="008A2112"/>
    <w:rsid w:val="008B1D09"/>
    <w:rsid w:val="008C5A1E"/>
    <w:rsid w:val="008D0433"/>
    <w:rsid w:val="008D2632"/>
    <w:rsid w:val="008E2A7F"/>
    <w:rsid w:val="009235DB"/>
    <w:rsid w:val="009420E3"/>
    <w:rsid w:val="00961BB2"/>
    <w:rsid w:val="00961E6F"/>
    <w:rsid w:val="00962850"/>
    <w:rsid w:val="009A49A1"/>
    <w:rsid w:val="009D1179"/>
    <w:rsid w:val="009D17A4"/>
    <w:rsid w:val="009D2340"/>
    <w:rsid w:val="009E1E82"/>
    <w:rsid w:val="00A02009"/>
    <w:rsid w:val="00A124AD"/>
    <w:rsid w:val="00A13191"/>
    <w:rsid w:val="00A17E6A"/>
    <w:rsid w:val="00A2027A"/>
    <w:rsid w:val="00A5299D"/>
    <w:rsid w:val="00A5450F"/>
    <w:rsid w:val="00A740B2"/>
    <w:rsid w:val="00A924EC"/>
    <w:rsid w:val="00A95769"/>
    <w:rsid w:val="00AB1213"/>
    <w:rsid w:val="00AD504A"/>
    <w:rsid w:val="00B001EA"/>
    <w:rsid w:val="00B17E80"/>
    <w:rsid w:val="00B603B2"/>
    <w:rsid w:val="00B86FED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34FE2"/>
    <w:rsid w:val="00C45C16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33ACF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547D4"/>
    <w:rsid w:val="00E61553"/>
    <w:rsid w:val="00E93F9A"/>
    <w:rsid w:val="00E945E6"/>
    <w:rsid w:val="00EA01AD"/>
    <w:rsid w:val="00EA3C65"/>
    <w:rsid w:val="00ED34E1"/>
    <w:rsid w:val="00ED7466"/>
    <w:rsid w:val="00EF7AE4"/>
    <w:rsid w:val="00F05273"/>
    <w:rsid w:val="00F23989"/>
    <w:rsid w:val="00F31D56"/>
    <w:rsid w:val="00F3335D"/>
    <w:rsid w:val="00F35C7E"/>
    <w:rsid w:val="00F475B2"/>
    <w:rsid w:val="00F60C67"/>
    <w:rsid w:val="00F65709"/>
    <w:rsid w:val="00F705C9"/>
    <w:rsid w:val="00F711BE"/>
    <w:rsid w:val="00F81956"/>
    <w:rsid w:val="00F82547"/>
    <w:rsid w:val="00F8254A"/>
    <w:rsid w:val="00F94B24"/>
    <w:rsid w:val="00FB4C42"/>
    <w:rsid w:val="00FB4D48"/>
    <w:rsid w:val="00FD1F8C"/>
    <w:rsid w:val="00FD5679"/>
    <w:rsid w:val="00FE716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F2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1400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30</cp:revision>
  <dcterms:created xsi:type="dcterms:W3CDTF">2022-05-01T16:13:00Z</dcterms:created>
  <dcterms:modified xsi:type="dcterms:W3CDTF">2022-05-01T19:42:00Z</dcterms:modified>
</cp:coreProperties>
</file>