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2FE8072C" w:rsidR="00787BB6" w:rsidRPr="00463352" w:rsidRDefault="00E73489" w:rsidP="00981AF9">
            <w:r>
              <w:t xml:space="preserve">KABIINIST JUHITAVA </w:t>
            </w:r>
            <w:r w:rsidR="00FB51FF">
              <w:t>TORN</w:t>
            </w:r>
            <w:r>
              <w:t xml:space="preserve">KRAANA </w:t>
            </w:r>
            <w:r w:rsidR="0041072E">
              <w:t xml:space="preserve">KÄITAJA </w:t>
            </w:r>
            <w:r>
              <w:t>JA</w:t>
            </w:r>
            <w:r w:rsidR="0041072E">
              <w:t xml:space="preserve"> TROPPIJA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EED8AE0" w14:textId="1F224E35" w:rsidR="00787BB6" w:rsidRPr="00463352" w:rsidRDefault="00997C92" w:rsidP="00981AF9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590248B0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47AB7568" w14:textId="74259E88" w:rsidR="000D7EB4" w:rsidRDefault="000D7EB4" w:rsidP="00981AF9">
            <w:r>
              <w:t>Seadme ohutuse seadus.</w:t>
            </w:r>
          </w:p>
          <w:p w14:paraId="6C21CD58" w14:textId="6A159501" w:rsidR="0002357A" w:rsidRPr="00337DB9" w:rsidRDefault="00E61553" w:rsidP="002234DE">
            <w:r>
              <w:t xml:space="preserve">Kutsestandard „Dokker“, tase 4, kompetentsid . A.2.1.1; A.2.1.2; A.2.1.4; </w:t>
            </w:r>
            <w:r w:rsidR="000D7EB4">
              <w:t xml:space="preserve">A.2.2.1; </w:t>
            </w:r>
            <w:r>
              <w:t xml:space="preserve">A.2.2.2; </w:t>
            </w:r>
            <w:r w:rsidR="000D7EB4">
              <w:t xml:space="preserve">A.2.7.1; A.2.9.1; A.2.9.2; </w:t>
            </w:r>
            <w:r>
              <w:t>B.2.1.1; B.2.1.2; B.2.1.5; B.2.1.6;  B.2.1.7; B.2.1.8.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4043D868" w:rsidR="00E0349F" w:rsidRDefault="00E0349F" w:rsidP="00981AF9">
            <w:r w:rsidRPr="00E0349F">
              <w:t xml:space="preserve">Anda </w:t>
            </w:r>
            <w:r w:rsidR="001F5124">
              <w:t>inimesele teadmised</w:t>
            </w:r>
            <w:r w:rsidR="00F8254A">
              <w:t>, oskused</w:t>
            </w:r>
            <w:r w:rsidR="001F5124">
              <w:t xml:space="preserve"> ja </w:t>
            </w:r>
            <w:r w:rsidRPr="00E0349F">
              <w:t xml:space="preserve">õigus </w:t>
            </w:r>
            <w:r w:rsidR="00C15C50">
              <w:t xml:space="preserve">töötamiseks </w:t>
            </w:r>
            <w:r w:rsidR="003E26D5">
              <w:t xml:space="preserve">kabiinist juhitava </w:t>
            </w:r>
            <w:r w:rsidR="001500E3">
              <w:t>tornkraana k</w:t>
            </w:r>
            <w:r w:rsidR="003E26D5">
              <w:t xml:space="preserve">äitajana </w:t>
            </w:r>
            <w:r w:rsidR="001F5124">
              <w:t xml:space="preserve">ja </w:t>
            </w:r>
            <w:r w:rsidR="00C15C50">
              <w:t xml:space="preserve">troppijana.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67A0BAE2" w14:textId="764C3324" w:rsidR="006871BD" w:rsidRDefault="00A124AD" w:rsidP="006871BD"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6871BD">
              <w:t xml:space="preserve">kabiinist juhitava </w:t>
            </w:r>
            <w:r w:rsidR="002E4FBE">
              <w:t>tornkraana k</w:t>
            </w:r>
            <w:r w:rsidR="006871BD">
              <w:t xml:space="preserve">äitajana ja troppijana. 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03353247" w:rsidR="007F6F11" w:rsidRDefault="00713186" w:rsidP="00477D9B">
            <w:r>
              <w:t>Teab</w:t>
            </w:r>
            <w:r w:rsidR="00477D9B">
              <w:t xml:space="preserve">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7D5B350B" w:rsidR="000736C9" w:rsidRDefault="000736C9" w:rsidP="000736C9">
            <w:r>
              <w:t>Tunneb seadusega kraanadele ja kraana käitajatele kehtestatud nõudeid.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29A5CD2" w:rsidR="000736C9" w:rsidRDefault="000736C9" w:rsidP="000736C9">
            <w:r>
              <w:t xml:space="preserve">Troppimistööde mõiste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36E7B16E" w:rsidR="000736C9" w:rsidRDefault="000736C9" w:rsidP="000736C9">
            <w:r>
              <w:t xml:space="preserve">Tunneb troppimistööde olemust. 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F9A075D" w:rsidR="000736C9" w:rsidRDefault="000736C9" w:rsidP="000736C9">
            <w:r>
              <w:t>Troppide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689BC4F2" w:rsidR="000736C9" w:rsidRDefault="000736C9" w:rsidP="000736C9">
            <w:r>
              <w:t>Tunneb erinevaid troppide liike.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7F42BDA0" w:rsidR="000736C9" w:rsidRDefault="000736C9" w:rsidP="000736C9">
            <w:r>
              <w:t>Troppide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0F6A9E68" w:rsidR="000736C9" w:rsidRDefault="000736C9" w:rsidP="000736C9">
            <w:r>
              <w:t>Oskab vastavalt kasutusvaldkonnale valida sobilikud tropid.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A8504B9" w:rsidR="000736C9" w:rsidRDefault="000736C9" w:rsidP="000736C9">
            <w:r>
              <w:t>Tõstetööde abihaardevahendid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7F596234" w:rsidR="000736C9" w:rsidRDefault="000736C9" w:rsidP="000736C9">
            <w:r>
              <w:t>Tunneb erinevaid tõstetööde abihaardevahendeid (traaversid, kahvlid, klambrid, taaraksastid jms).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7F77749" w:rsidR="000736C9" w:rsidRDefault="000736C9" w:rsidP="000736C9">
            <w:r>
              <w:t xml:space="preserve">Troppide ehitus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15BEBC88" w:rsidR="000736C9" w:rsidRDefault="000736C9" w:rsidP="000736C9">
            <w:r>
              <w:t>Tunneb toppide valmistamise põhimõtteid.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4C7D4E07" w:rsidR="000736C9" w:rsidRDefault="000736C9" w:rsidP="000736C9">
            <w:r>
              <w:t>Troppide praakimise kord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5F35835D" w:rsidR="000736C9" w:rsidRDefault="000736C9" w:rsidP="000736C9">
            <w:r>
              <w:t>Oskab avastada tõstetöödeks kõlbmatuid troppe ja neid välja praakida.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328D8C98" w:rsidR="000736C9" w:rsidRDefault="000736C9" w:rsidP="000736C9">
            <w:r>
              <w:t>Lastide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2ACC2F6B" w:rsidR="000736C9" w:rsidRDefault="000736C9" w:rsidP="000736C9">
            <w:r>
              <w:t>Oskab laste nõuetekohaselt ja ohutult ladustada ja virnastada.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69511476" w:rsidR="000736C9" w:rsidRDefault="000736C9" w:rsidP="000736C9">
            <w:r>
              <w:t>Koormate haakimine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65592D" w14:textId="04494D4D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troppidega koormate haakimise mooduseid</w:t>
            </w:r>
            <w:r w:rsidR="00713186">
              <w:rPr>
                <w:rFonts w:ascii="Calibri" w:hAnsi="Calibri"/>
              </w:rPr>
              <w:t>.</w:t>
            </w:r>
          </w:p>
          <w:p w14:paraId="6E14B222" w14:textId="77777777" w:rsidR="000736C9" w:rsidRDefault="000736C9" w:rsidP="000736C9"/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791C3A9E" w:rsidR="000736C9" w:rsidRDefault="000736C9" w:rsidP="000736C9">
            <w:r>
              <w:lastRenderedPageBreak/>
              <w:t>Troppidega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767E36E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ED34E1">
              <w:rPr>
                <w:rFonts w:ascii="Calibri" w:hAnsi="Calibri"/>
              </w:rPr>
              <w:t>valida õiged troppimismeetodid.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76F3EEAB" w:rsidR="000736C9" w:rsidRDefault="000736C9" w:rsidP="000736C9">
            <w:r>
              <w:t>Tropilipik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47D08AA3" w:rsidR="000736C9" w:rsidRDefault="000736C9" w:rsidP="000736C9">
            <w:r>
              <w:t>Teab tropilipiku tähtsust ja mõistab sellele kantud andmeid.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6F27DE4" w:rsidR="000736C9" w:rsidRDefault="000736C9" w:rsidP="000736C9">
            <w:r>
              <w:t>Troppide kandevõime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05BF6302" w:rsidR="000736C9" w:rsidRDefault="000736C9" w:rsidP="000736C9">
            <w:r>
              <w:t>Teab troppide kandevõimet ja arvutuslikke tugevustagavarasid.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6EC062C7" w:rsidR="000736C9" w:rsidRPr="00822947" w:rsidRDefault="000736C9" w:rsidP="000736C9">
            <w:r w:rsidRPr="00822947">
              <w:t>Signaliseerimine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5846DBCE" w:rsidR="000736C9" w:rsidRDefault="000736C9" w:rsidP="000736C9">
            <w:r>
              <w:t>Oskab anda erinevaid signaliseerimismärguandeid.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6C53EB95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Troppimistööde ohutusjuhend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1F9C62C1" w:rsidR="000736C9" w:rsidRDefault="000736C9" w:rsidP="000736C9">
            <w:r>
              <w:t>Oskab valida ohutud töövõtted ja – vahendid.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5712D456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kaldenurk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5FB406F0" w:rsidR="000736C9" w:rsidRDefault="000736C9" w:rsidP="000736C9">
            <w:r>
              <w:t>Teab, kuidas mõjub tropi kaldenurk tropi kandevõimele.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7B244611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645B59A1" w:rsidR="000736C9" w:rsidRDefault="001C2202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Tornk</w:t>
            </w:r>
            <w:r w:rsidR="000736C9">
              <w:rPr>
                <w:rFonts w:ascii="Calibri" w:hAnsi="Calibri"/>
                <w:bCs/>
                <w:spacing w:val="-2"/>
              </w:rPr>
              <w:t>raanade 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7C045890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Teab </w:t>
            </w:r>
            <w:r w:rsidR="00C52E9E">
              <w:rPr>
                <w:rFonts w:ascii="Calibri" w:hAnsi="Calibri"/>
              </w:rPr>
              <w:t>torn</w:t>
            </w:r>
            <w:r>
              <w:rPr>
                <w:rFonts w:ascii="Calibri" w:hAnsi="Calibri"/>
              </w:rPr>
              <w:t>kraanade tööpõhimõtteid</w:t>
            </w:r>
            <w:r w:rsidR="00713186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4B2B35A0" w:rsidR="003377DC" w:rsidRDefault="001C2202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Torn</w:t>
            </w:r>
            <w:r w:rsidR="006871BD">
              <w:rPr>
                <w:rFonts w:ascii="Calibri" w:hAnsi="Calibri"/>
                <w:bCs/>
                <w:spacing w:val="-2"/>
              </w:rPr>
              <w:t xml:space="preserve">kraana </w:t>
            </w:r>
            <w:r w:rsidR="003377DC">
              <w:rPr>
                <w:rFonts w:ascii="Calibri" w:hAnsi="Calibri"/>
                <w:bCs/>
                <w:spacing w:val="-2"/>
              </w:rPr>
              <w:t xml:space="preserve">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0201DE43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juhtpult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F49012" w14:textId="56C9E186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käsitseda kraana juhtimisseadmeid</w:t>
            </w:r>
            <w:r w:rsidR="00713186">
              <w:rPr>
                <w:rFonts w:ascii="Calibri" w:hAnsi="Calibri"/>
              </w:rPr>
              <w:t>.</w:t>
            </w:r>
          </w:p>
          <w:p w14:paraId="7AE3E955" w14:textId="77777777" w:rsidR="003377DC" w:rsidRDefault="003377DC" w:rsidP="003377DC"/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3F1F520" w:rsidR="003377DC" w:rsidRDefault="006871BD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kabiin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49EB19D4" w:rsidR="003377DC" w:rsidRDefault="006871BD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kasutada kabiinis olevaid juhtimisseadmeid.</w:t>
            </w:r>
          </w:p>
        </w:tc>
      </w:tr>
      <w:tr w:rsidR="006871BD" w14:paraId="15A36D3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3E8A21" w14:textId="485637D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845B7A8" w14:textId="7FEEB734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6871BD" w14:paraId="1E9C36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21F090B" w14:textId="46DC6E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Lasti stabiilsus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AB2DA" w14:textId="121F904E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tasakaalustada lasti ja peatada võnkumist.</w:t>
            </w:r>
          </w:p>
        </w:tc>
      </w:tr>
      <w:tr w:rsidR="006871BD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6871BD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2D26C25E" w:rsidR="006871BD" w:rsidRDefault="001C2202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Torn</w:t>
            </w:r>
            <w:r w:rsidR="006871BD">
              <w:rPr>
                <w:rFonts w:ascii="Calibri" w:hAnsi="Calibri"/>
                <w:bCs/>
                <w:spacing w:val="-2"/>
              </w:rPr>
              <w:t>kraana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69435FA3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r w:rsidR="00C52E9E">
              <w:rPr>
                <w:rFonts w:ascii="Calibri" w:hAnsi="Calibri"/>
              </w:rPr>
              <w:t>tornk</w:t>
            </w:r>
            <w:r>
              <w:rPr>
                <w:rFonts w:ascii="Calibri" w:hAnsi="Calibri"/>
              </w:rPr>
              <w:t>raanade põhilisi koostisosi ja teab nende funktsioone.</w:t>
            </w:r>
          </w:p>
          <w:p w14:paraId="577835A2" w14:textId="77777777" w:rsidR="006871BD" w:rsidRDefault="006871BD" w:rsidP="006871BD">
            <w:pPr>
              <w:ind w:left="720"/>
              <w:rPr>
                <w:rFonts w:ascii="Calibri" w:hAnsi="Calibri"/>
              </w:rPr>
            </w:pPr>
          </w:p>
        </w:tc>
      </w:tr>
      <w:tr w:rsidR="006871BD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DA3DE9" w14:textId="09D094FC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ennetada kraanadega töötamise ohuolukordi. </w:t>
            </w:r>
          </w:p>
        </w:tc>
      </w:tr>
      <w:tr w:rsidR="006871BD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45F684C" w14:textId="55934CDA" w:rsidR="006871BD" w:rsidRDefault="006871BD" w:rsidP="006871BD">
            <w:r>
              <w:rPr>
                <w:rFonts w:ascii="Calibri" w:hAnsi="Calibri"/>
              </w:rPr>
              <w:t xml:space="preserve">Oskab õnnetusjuhtumite korral tegutseda ja vältimatut abi osutada. </w:t>
            </w:r>
          </w:p>
        </w:tc>
      </w:tr>
      <w:tr w:rsidR="006871BD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460A5EAB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60DB3CA6" w:rsidR="006871BD" w:rsidRDefault="006871BD" w:rsidP="006871BD">
            <w:r>
              <w:t xml:space="preserve">Oskab kraanaga lasti teisaldada ja ladustada.  </w:t>
            </w:r>
          </w:p>
        </w:tc>
      </w:tr>
      <w:tr w:rsidR="006871BD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6871BD" w:rsidRDefault="006871BD" w:rsidP="006871BD">
            <w:r>
              <w:t>Oskab ohtusid minimeerida.</w:t>
            </w:r>
          </w:p>
        </w:tc>
      </w:tr>
      <w:tr w:rsidR="006871BD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19DDBB55" w:rsidR="006871BD" w:rsidRDefault="006871BD" w:rsidP="006871BD">
            <w:r>
              <w:t>Oskab käidelda eriliigilisi laste</w:t>
            </w:r>
            <w:r w:rsidR="00713186">
              <w:t>.</w:t>
            </w:r>
          </w:p>
        </w:tc>
      </w:tr>
      <w:tr w:rsidR="006871BD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6871BD" w:rsidRDefault="006871BD" w:rsidP="006871BD">
            <w:r>
              <w:t>Oskab lahendada harvaesinevaid keerukamaid töösituatsioone.</w:t>
            </w:r>
          </w:p>
        </w:tc>
      </w:tr>
      <w:tr w:rsidR="006871BD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6871BD" w:rsidRDefault="006871BD" w:rsidP="006871BD">
            <w:r>
              <w:t>Tunneb veokite laadimise, kauba paigalduse ja kinnituse seadusandlust ja töömetoodikat.</w:t>
            </w:r>
          </w:p>
        </w:tc>
      </w:tr>
      <w:tr w:rsidR="006871BD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6871BD" w:rsidRDefault="006871BD" w:rsidP="006871BD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6871BD" w:rsidRDefault="006871BD" w:rsidP="006871BD">
            <w:r>
              <w:t>Oskab tagada kraana tehnilise korrasoleku.</w:t>
            </w:r>
          </w:p>
        </w:tc>
      </w:tr>
      <w:tr w:rsidR="006871BD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6871BD" w:rsidRDefault="006871BD" w:rsidP="006871BD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6871BD" w:rsidRDefault="006871BD" w:rsidP="006871BD">
            <w:r>
              <w:t>Oskab kasutada, valida ja märgata töökeskkonnas kasutatavaid õnnetusi ennetavaid märguandeid.</w:t>
            </w:r>
          </w:p>
        </w:tc>
      </w:tr>
      <w:tr w:rsidR="006871BD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6871BD" w:rsidRDefault="006871BD" w:rsidP="006871BD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383B8B41" w:rsidR="006871BD" w:rsidRDefault="006871BD" w:rsidP="006871BD">
            <w:r>
              <w:t>Oskab määratleda tõstmiseks kõlbmatuid laste.</w:t>
            </w:r>
          </w:p>
        </w:tc>
      </w:tr>
      <w:tr w:rsidR="006871BD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775C428B" w:rsidR="006871BD" w:rsidRDefault="006871BD" w:rsidP="006871BD">
            <w:r>
              <w:t>Mõistab tööõnnetuste tekkepõhjuseid ja oskab neid vältida.</w:t>
            </w:r>
          </w:p>
        </w:tc>
      </w:tr>
      <w:tr w:rsidR="006871BD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6871BD" w:rsidRDefault="006871BD" w:rsidP="006871BD">
            <w:r>
              <w:t>Teab õnnetuse tagajärgede eest vastutamise ja kahju hüvitamise põhimõtteid.</w:t>
            </w:r>
          </w:p>
        </w:tc>
      </w:tr>
      <w:tr w:rsidR="006871BD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6871BD" w:rsidRPr="00707085" w:rsidRDefault="006871BD" w:rsidP="006871BD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6871BD" w:rsidRPr="00707085" w:rsidRDefault="006871BD" w:rsidP="006871BD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6871BD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6871BD" w:rsidRPr="00707085" w:rsidRDefault="006871BD" w:rsidP="006871BD">
            <w:r w:rsidRPr="00707085">
              <w:t>Teab ohutu töötamise reegleid</w:t>
            </w:r>
            <w:r>
              <w:t>.</w:t>
            </w:r>
          </w:p>
        </w:tc>
      </w:tr>
      <w:tr w:rsidR="006871BD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6871BD" w:rsidRPr="00707085" w:rsidRDefault="006871BD" w:rsidP="006871BD">
            <w:r w:rsidRPr="00707085">
              <w:t xml:space="preserve">Oskab märgata ohuallikaid ja planeerida liikumist. </w:t>
            </w:r>
          </w:p>
        </w:tc>
      </w:tr>
      <w:bookmarkEnd w:id="0"/>
      <w:tr w:rsidR="006871BD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42568CFF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Kraanade 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7BF763F6" w:rsidR="006871BD" w:rsidRPr="00707085" w:rsidRDefault="006871BD" w:rsidP="006871BD">
            <w:r w:rsidRPr="00707085">
              <w:t xml:space="preserve">Tunneb </w:t>
            </w:r>
            <w:r>
              <w:t>kraanade</w:t>
            </w:r>
            <w:r w:rsidRPr="00707085">
              <w:t xml:space="preserve"> kasutusvaldkondi, üldiseid funktsioone ja tehnilisi andmeid. </w:t>
            </w:r>
          </w:p>
        </w:tc>
      </w:tr>
      <w:tr w:rsidR="006871BD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0FA6FB4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juhtsüsteemid ja ohutusseadmed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1C11D53F" w:rsidR="006871BD" w:rsidRPr="00707085" w:rsidRDefault="006871BD" w:rsidP="006871BD">
            <w:r w:rsidRPr="00707085">
              <w:t>Tunneb juht- ja tööhoovastike tööpõhimõtteid ja funktsioone.</w:t>
            </w:r>
          </w:p>
        </w:tc>
      </w:tr>
      <w:tr w:rsidR="006871BD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1FFCF970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ehitus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58858FFC" w:rsidR="006871BD" w:rsidRPr="00707085" w:rsidRDefault="006871BD" w:rsidP="006871BD">
            <w:r w:rsidRPr="00707085">
              <w:t xml:space="preserve">Teab </w:t>
            </w:r>
            <w:r>
              <w:t>kraana</w:t>
            </w:r>
            <w:r w:rsidRPr="00707085">
              <w:t xml:space="preserve"> põhielementide ja detailide nimetusi ja otstarvet.</w:t>
            </w:r>
          </w:p>
        </w:tc>
      </w:tr>
      <w:tr w:rsidR="006871BD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0187BE9C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Kraanatöö teostamine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4765E960" w:rsidR="006871BD" w:rsidRPr="00707085" w:rsidRDefault="006871BD" w:rsidP="006871BD">
            <w:r w:rsidRPr="00707085">
              <w:t xml:space="preserve">Oskab </w:t>
            </w:r>
            <w:r>
              <w:t>kraanat</w:t>
            </w:r>
            <w:r w:rsidRPr="00707085">
              <w:t xml:space="preserve"> juhtida ja </w:t>
            </w:r>
            <w:r>
              <w:t>kraanaga</w:t>
            </w:r>
            <w:r w:rsidRPr="00707085">
              <w:t xml:space="preserve"> </w:t>
            </w:r>
            <w:r>
              <w:t xml:space="preserve">ohutult </w:t>
            </w:r>
            <w:r w:rsidRPr="00707085">
              <w:t xml:space="preserve">töötada erinevates olukordades. </w:t>
            </w:r>
          </w:p>
        </w:tc>
      </w:tr>
      <w:tr w:rsidR="006871BD" w14:paraId="744E33E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0DEBF5" w14:textId="73B2FE28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Kraanaga töötamise eriolukorrad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2A21F8B0" w14:textId="0FBCB80E" w:rsidR="006871BD" w:rsidRPr="00707085" w:rsidRDefault="006871BD" w:rsidP="006871BD">
            <w:r>
              <w:t>Oskab keerukamates ja harvem esinevates olukordades leida ohutuid lahendusi.</w:t>
            </w:r>
          </w:p>
        </w:tc>
      </w:tr>
      <w:tr w:rsidR="006871BD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6871BD" w:rsidRPr="00707085" w:rsidRDefault="006871BD" w:rsidP="006871BD">
            <w:r w:rsidRPr="00707085">
              <w:t xml:space="preserve">Oskab valida ja kasutada õigeid isikukaitsevahendeid. </w:t>
            </w:r>
          </w:p>
        </w:tc>
      </w:tr>
      <w:tr w:rsidR="006871BD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6871BD" w:rsidRPr="00707085" w:rsidRDefault="006871BD" w:rsidP="006871BD">
            <w:r w:rsidRPr="00707085">
              <w:t xml:space="preserve">Tunneb ohtude minimeerimise võimalusi. </w:t>
            </w:r>
          </w:p>
        </w:tc>
      </w:tr>
      <w:tr w:rsidR="006871BD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6871BD" w:rsidRPr="00E4045C" w:rsidRDefault="006871BD" w:rsidP="006871BD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6871BD" w:rsidRDefault="006871BD" w:rsidP="006871BD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6871BD" w:rsidRDefault="006871BD" w:rsidP="006871BD"/>
        </w:tc>
      </w:tr>
      <w:tr w:rsidR="006871BD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6871BD" w:rsidRPr="00E4045C" w:rsidRDefault="006871BD" w:rsidP="006871BD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6871BD" w:rsidRDefault="006871BD" w:rsidP="006871BD">
            <w:r>
              <w:t>Vanus vähemalt 18 aastat.</w:t>
            </w:r>
          </w:p>
        </w:tc>
      </w:tr>
      <w:tr w:rsidR="006871BD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6871BD" w:rsidRPr="00D92B64" w:rsidRDefault="006871BD" w:rsidP="006871BD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7E2A6CAC" w:rsidR="006871BD" w:rsidRPr="00F94B24" w:rsidRDefault="006871BD" w:rsidP="006871BD">
            <w:pPr>
              <w:rPr>
                <w:rFonts w:ascii="Calibri" w:hAnsi="Calibri"/>
                <w:bCs/>
              </w:rPr>
            </w:pPr>
            <w:r w:rsidRPr="003042FC">
              <w:rPr>
                <w:rFonts w:ascii="Calibri" w:hAnsi="Calibri"/>
                <w:bCs/>
              </w:rPr>
              <w:t>8</w:t>
            </w:r>
            <w:r w:rsidR="00391EB6">
              <w:rPr>
                <w:rFonts w:ascii="Calibri" w:hAnsi="Calibri"/>
                <w:bCs/>
              </w:rPr>
              <w:t>8</w:t>
            </w:r>
            <w:r w:rsidRPr="003042FC">
              <w:rPr>
                <w:rFonts w:ascii="Calibri" w:hAnsi="Calibri"/>
                <w:bCs/>
              </w:rPr>
              <w:t xml:space="preserve"> akadeemilist tundi, millest </w:t>
            </w:r>
            <w:r w:rsidR="00391EB6">
              <w:rPr>
                <w:rFonts w:ascii="Calibri" w:hAnsi="Calibri"/>
                <w:bCs/>
              </w:rPr>
              <w:t>24</w:t>
            </w:r>
            <w:r w:rsidRPr="003042FC">
              <w:rPr>
                <w:rFonts w:ascii="Calibri" w:hAnsi="Calibri"/>
                <w:bCs/>
              </w:rPr>
              <w:t xml:space="preserve"> auditoorset loengut ja 64 praktikat</w:t>
            </w:r>
            <w:r>
              <w:rPr>
                <w:rFonts w:ascii="Calibri" w:hAnsi="Calibri"/>
                <w:bCs/>
              </w:rPr>
              <w:t>.</w:t>
            </w:r>
          </w:p>
          <w:p w14:paraId="1731B6AE" w14:textId="6218C74D" w:rsidR="006871BD" w:rsidRPr="00141FCD" w:rsidRDefault="006871BD" w:rsidP="006871BD">
            <w:pPr>
              <w:rPr>
                <w:rFonts w:ascii="Calibri" w:hAnsi="Calibri"/>
              </w:rPr>
            </w:pPr>
          </w:p>
        </w:tc>
      </w:tr>
      <w:tr w:rsidR="006871BD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6871BD" w:rsidRDefault="006871BD" w:rsidP="006871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6871BD" w:rsidRPr="000E6753" w:rsidRDefault="006871BD" w:rsidP="006871BD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6871BD" w:rsidRPr="000E6753" w:rsidRDefault="006871BD" w:rsidP="006871BD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6871BD" w:rsidRPr="000E6753" w:rsidRDefault="006871BD" w:rsidP="006871BD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6871BD" w:rsidRPr="000E6753" w:rsidRDefault="006871BD" w:rsidP="006871BD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6871BD" w:rsidRDefault="006871BD" w:rsidP="006871BD"/>
        </w:tc>
      </w:tr>
      <w:tr w:rsidR="006871BD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6871BD" w:rsidRPr="000271C3" w:rsidRDefault="006871BD" w:rsidP="006871BD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Troppimistööde ohutusjuhend;</w:t>
            </w:r>
          </w:p>
          <w:p w14:paraId="0635E6E1" w14:textId="77777777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6871BD" w:rsidRPr="004B7FFC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>„Autokraanad“. A. Zaitsev; M. Polossin; 1997.a</w:t>
            </w:r>
          </w:p>
          <w:p w14:paraId="2124F35C" w14:textId="77777777" w:rsidR="006871BD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>„Juhendmaterjale kraanajuhtidele ja troppijatele“. V. Vergazov. 1972.a</w:t>
            </w:r>
          </w:p>
          <w:p w14:paraId="2198C89F" w14:textId="77777777" w:rsidR="006871BD" w:rsidRPr="000D7EC2" w:rsidRDefault="006871BD" w:rsidP="006871BD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6871BD" w:rsidRPr="008344AF" w:rsidRDefault="006871BD" w:rsidP="006871BD"/>
        </w:tc>
      </w:tr>
      <w:tr w:rsidR="006871BD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6871BD" w:rsidRPr="00CC58A8" w:rsidRDefault="006871BD" w:rsidP="006871BD">
            <w:r w:rsidRPr="00CC58A8">
              <w:t xml:space="preserve">Osalemine teooriakoolitusel vähemalt 75% mahust; </w:t>
            </w:r>
          </w:p>
          <w:p w14:paraId="66B93755" w14:textId="79A453F6" w:rsidR="006871BD" w:rsidRPr="00CC58A8" w:rsidRDefault="006871BD" w:rsidP="006871BD">
            <w:r w:rsidRPr="00CC58A8">
              <w:t>Praktika läbimine täismahus (praktikatõendi esitamine).</w:t>
            </w:r>
          </w:p>
          <w:p w14:paraId="0CB38326" w14:textId="77777777" w:rsidR="00B15941" w:rsidRPr="007463EC" w:rsidRDefault="00B15941" w:rsidP="00B15941">
            <w:r>
              <w:t>Hindamise läbimine</w:t>
            </w:r>
            <w:r w:rsidRPr="007463EC">
              <w:t xml:space="preserve">. </w:t>
            </w:r>
          </w:p>
          <w:p w14:paraId="44748136" w14:textId="4B4D3E14" w:rsidR="006871BD" w:rsidRPr="00CC58A8" w:rsidRDefault="006871BD" w:rsidP="006871BD"/>
        </w:tc>
      </w:tr>
      <w:tr w:rsidR="006871BD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6871BD" w:rsidRPr="00CC58A8" w:rsidRDefault="006871BD" w:rsidP="006871BD">
            <w:r w:rsidRPr="00CC58A8">
              <w:t>Valikvastustega kirjalik test.</w:t>
            </w:r>
          </w:p>
          <w:p w14:paraId="69A0745C" w14:textId="33549665" w:rsidR="006871BD" w:rsidRPr="00CC58A8" w:rsidRDefault="006871BD" w:rsidP="006871BD"/>
        </w:tc>
      </w:tr>
      <w:tr w:rsidR="006871BD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6871BD" w:rsidRPr="00CC58A8" w:rsidRDefault="006871BD" w:rsidP="006871BD">
            <w:r w:rsidRPr="00CC58A8">
              <w:t>Õigete vastuste osakaal vähemalt 75%.</w:t>
            </w:r>
          </w:p>
          <w:p w14:paraId="46E0B8F2" w14:textId="439C9EF2" w:rsidR="006871BD" w:rsidRPr="00CC58A8" w:rsidRDefault="006871BD" w:rsidP="006871BD"/>
        </w:tc>
      </w:tr>
      <w:tr w:rsidR="006871BD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6871BD" w:rsidRPr="00DB7E0B" w:rsidRDefault="006871BD" w:rsidP="006871BD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6871BD" w:rsidRPr="008A2112" w:rsidRDefault="006871BD" w:rsidP="006871BD">
            <w:r w:rsidRPr="008A2112">
              <w:t>Koolitusel osalemise või selle läbimise kohta väljastatakse tunnistus või tõend.</w:t>
            </w:r>
          </w:p>
          <w:p w14:paraId="6E9BAA11" w14:textId="77777777" w:rsidR="006871BD" w:rsidRDefault="006871BD" w:rsidP="006871BD">
            <w:pPr>
              <w:rPr>
                <w:b/>
                <w:bCs/>
              </w:rPr>
            </w:pPr>
          </w:p>
          <w:p w14:paraId="07A8E0F3" w14:textId="19BF8A56" w:rsidR="006871BD" w:rsidRDefault="006871BD" w:rsidP="006871BD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6871BD" w:rsidRDefault="006871BD" w:rsidP="006871BD">
            <w:r>
              <w:t xml:space="preserve"> </w:t>
            </w:r>
          </w:p>
          <w:p w14:paraId="31A3893A" w14:textId="77777777" w:rsidR="006871BD" w:rsidRDefault="006871BD" w:rsidP="006871BD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</w:t>
            </w:r>
            <w:r>
              <w:lastRenderedPageBreak/>
              <w:t xml:space="preserve">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6871BD" w:rsidRDefault="006871BD" w:rsidP="006871BD"/>
        </w:tc>
      </w:tr>
      <w:tr w:rsidR="006871BD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6871BD" w:rsidRPr="00FB4D48" w:rsidRDefault="006871BD" w:rsidP="006871BD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lastRenderedPageBreak/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6871BD" w:rsidRPr="00577123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6871BD" w:rsidRDefault="006871BD" w:rsidP="006871BD"/>
        </w:tc>
      </w:tr>
      <w:tr w:rsidR="006871BD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6871BD" w:rsidRPr="007A2139" w:rsidRDefault="006871BD" w:rsidP="006871BD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6871BD" w:rsidRDefault="006871BD" w:rsidP="006871BD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3326218">
    <w:abstractNumId w:val="2"/>
  </w:num>
  <w:num w:numId="2" w16cid:durableId="626818371">
    <w:abstractNumId w:val="0"/>
  </w:num>
  <w:num w:numId="3" w16cid:durableId="41364867">
    <w:abstractNumId w:val="1"/>
  </w:num>
  <w:num w:numId="4" w16cid:durableId="633369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B8F"/>
    <w:rsid w:val="000736C9"/>
    <w:rsid w:val="000C430F"/>
    <w:rsid w:val="000D7EB4"/>
    <w:rsid w:val="000E6753"/>
    <w:rsid w:val="000E6C61"/>
    <w:rsid w:val="00141FCD"/>
    <w:rsid w:val="001500E3"/>
    <w:rsid w:val="001737F9"/>
    <w:rsid w:val="00187E24"/>
    <w:rsid w:val="00196ADA"/>
    <w:rsid w:val="0019738A"/>
    <w:rsid w:val="001B23C6"/>
    <w:rsid w:val="001C2202"/>
    <w:rsid w:val="001C2DE6"/>
    <w:rsid w:val="001F3896"/>
    <w:rsid w:val="001F3E75"/>
    <w:rsid w:val="001F5124"/>
    <w:rsid w:val="002234DE"/>
    <w:rsid w:val="00233905"/>
    <w:rsid w:val="002359B6"/>
    <w:rsid w:val="002851FC"/>
    <w:rsid w:val="002A0C0B"/>
    <w:rsid w:val="002B0CEA"/>
    <w:rsid w:val="002D6247"/>
    <w:rsid w:val="002E4FBE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91EB6"/>
    <w:rsid w:val="003B6586"/>
    <w:rsid w:val="003C0248"/>
    <w:rsid w:val="003E26D5"/>
    <w:rsid w:val="0041072E"/>
    <w:rsid w:val="00436960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432D"/>
    <w:rsid w:val="00505895"/>
    <w:rsid w:val="00522C0C"/>
    <w:rsid w:val="00522E61"/>
    <w:rsid w:val="0056267E"/>
    <w:rsid w:val="005E08D4"/>
    <w:rsid w:val="005F545A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1BD"/>
    <w:rsid w:val="00687426"/>
    <w:rsid w:val="00692CDB"/>
    <w:rsid w:val="006A076E"/>
    <w:rsid w:val="006A5175"/>
    <w:rsid w:val="006F2711"/>
    <w:rsid w:val="00704A67"/>
    <w:rsid w:val="00707085"/>
    <w:rsid w:val="00713186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5646"/>
    <w:rsid w:val="008A0507"/>
    <w:rsid w:val="008A2112"/>
    <w:rsid w:val="008B1D09"/>
    <w:rsid w:val="008D0433"/>
    <w:rsid w:val="008D2632"/>
    <w:rsid w:val="008E2A7F"/>
    <w:rsid w:val="009235DB"/>
    <w:rsid w:val="009420E3"/>
    <w:rsid w:val="00961BB2"/>
    <w:rsid w:val="00962850"/>
    <w:rsid w:val="00997C92"/>
    <w:rsid w:val="009A49A1"/>
    <w:rsid w:val="009D17A4"/>
    <w:rsid w:val="009E1E82"/>
    <w:rsid w:val="00A02009"/>
    <w:rsid w:val="00A124AD"/>
    <w:rsid w:val="00A13191"/>
    <w:rsid w:val="00A2027A"/>
    <w:rsid w:val="00A5450F"/>
    <w:rsid w:val="00A740B2"/>
    <w:rsid w:val="00A95769"/>
    <w:rsid w:val="00AB1213"/>
    <w:rsid w:val="00AD504A"/>
    <w:rsid w:val="00B001EA"/>
    <w:rsid w:val="00B15941"/>
    <w:rsid w:val="00B17E80"/>
    <w:rsid w:val="00BA351B"/>
    <w:rsid w:val="00BC4DAA"/>
    <w:rsid w:val="00BD0E60"/>
    <w:rsid w:val="00BD1C77"/>
    <w:rsid w:val="00BD4927"/>
    <w:rsid w:val="00BE3477"/>
    <w:rsid w:val="00C04269"/>
    <w:rsid w:val="00C076C7"/>
    <w:rsid w:val="00C121B0"/>
    <w:rsid w:val="00C15C50"/>
    <w:rsid w:val="00C33592"/>
    <w:rsid w:val="00C45C16"/>
    <w:rsid w:val="00C52E9E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32C63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61553"/>
    <w:rsid w:val="00E73489"/>
    <w:rsid w:val="00E93F9A"/>
    <w:rsid w:val="00EA01AD"/>
    <w:rsid w:val="00EA3C65"/>
    <w:rsid w:val="00ED34E1"/>
    <w:rsid w:val="00EF7AE4"/>
    <w:rsid w:val="00F05273"/>
    <w:rsid w:val="00F31D56"/>
    <w:rsid w:val="00F3335D"/>
    <w:rsid w:val="00F35C7E"/>
    <w:rsid w:val="00F475B2"/>
    <w:rsid w:val="00F60C67"/>
    <w:rsid w:val="00F711BE"/>
    <w:rsid w:val="00F81956"/>
    <w:rsid w:val="00F82547"/>
    <w:rsid w:val="00F8254A"/>
    <w:rsid w:val="00F94B24"/>
    <w:rsid w:val="00FB4D48"/>
    <w:rsid w:val="00FB51FF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1047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11</cp:revision>
  <dcterms:created xsi:type="dcterms:W3CDTF">2022-04-03T20:41:00Z</dcterms:created>
  <dcterms:modified xsi:type="dcterms:W3CDTF">2022-04-27T20:49:00Z</dcterms:modified>
</cp:coreProperties>
</file>